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45" w:rsidRDefault="00F95136">
      <w:pPr>
        <w:pStyle w:val="Title"/>
        <w:rPr>
          <w:u w:val="none"/>
        </w:rPr>
      </w:pPr>
      <w:bookmarkStart w:id="0" w:name="_GoBack"/>
      <w:bookmarkEnd w:id="0"/>
      <w:r>
        <w:rPr>
          <w:rFonts w:ascii="Arial" w:hAnsi="Arial"/>
        </w:rPr>
        <w:t>Bere Ferrers Parish Council</w:t>
      </w:r>
    </w:p>
    <w:p w:rsidR="00606945" w:rsidRDefault="00606945">
      <w:pPr>
        <w:pStyle w:val="Title"/>
        <w:jc w:val="left"/>
        <w:rPr>
          <w:rFonts w:ascii="Arial" w:eastAsia="Arial" w:hAnsi="Arial" w:cs="Arial"/>
        </w:rPr>
      </w:pPr>
    </w:p>
    <w:p w:rsidR="00606945" w:rsidRDefault="00F95136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At a meeting of the Finance &amp; General Purposes committee held in the Council Chamber </w:t>
      </w:r>
      <w:r w:rsidRPr="003C2071">
        <w:rPr>
          <w:rFonts w:ascii="Arial" w:hAnsi="Arial"/>
          <w:u w:val="none"/>
          <w:lang w:val="en-GB"/>
        </w:rPr>
        <w:t>Bere</w:t>
      </w:r>
      <w:r>
        <w:rPr>
          <w:rFonts w:ascii="Arial" w:hAnsi="Arial"/>
          <w:u w:val="none"/>
        </w:rPr>
        <w:t xml:space="preserve">        Alston on Tuesday 19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September 2017.</w:t>
      </w:r>
    </w:p>
    <w:p w:rsidR="00606945" w:rsidRDefault="00606945">
      <w:pPr>
        <w:pStyle w:val="Title"/>
        <w:jc w:val="left"/>
        <w:rPr>
          <w:rFonts w:ascii="Arial" w:eastAsia="Arial" w:hAnsi="Arial" w:cs="Arial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606945" w:rsidRDefault="00F9513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H. Boot</w:t>
      </w:r>
      <w:r>
        <w:rPr>
          <w:rFonts w:ascii="Arial" w:hAnsi="Arial"/>
          <w:u w:val="none"/>
        </w:rPr>
        <w:t>-</w:t>
      </w:r>
      <w:proofErr w:type="spellStart"/>
      <w:r w:rsidRPr="003C2071"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            Chairman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R.</w:t>
      </w:r>
      <w:r>
        <w:rPr>
          <w:rFonts w:ascii="Arial" w:hAnsi="Arial"/>
          <w:u w:val="none"/>
        </w:rPr>
        <w:t xml:space="preserve"> </w:t>
      </w:r>
      <w:r w:rsidRPr="003C2071">
        <w:rPr>
          <w:rFonts w:ascii="Arial" w:hAnsi="Arial"/>
          <w:u w:val="none"/>
          <w:lang w:val="en-GB"/>
        </w:rPr>
        <w:t>Leithall</w:t>
      </w:r>
      <w:r>
        <w:rPr>
          <w:rFonts w:ascii="Arial" w:eastAsia="Arial" w:hAnsi="Arial" w:cs="Arial"/>
          <w:u w:val="none"/>
        </w:rPr>
        <w:tab/>
        <w:t xml:space="preserve">     </w:t>
      </w:r>
      <w:r>
        <w:rPr>
          <w:rFonts w:ascii="Arial" w:eastAsia="Arial" w:hAnsi="Arial" w:cs="Arial"/>
          <w:u w:val="none"/>
        </w:rPr>
        <w:tab/>
        <w:t xml:space="preserve">     Chairman of Council</w:t>
      </w:r>
      <w:r>
        <w:rPr>
          <w:rFonts w:ascii="Arial" w:eastAsia="Arial" w:hAnsi="Arial" w:cs="Arial"/>
          <w:u w:val="none"/>
        </w:rPr>
        <w:tab/>
        <w:t xml:space="preserve">     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 Cllr. B. Lamb                           Cllr. M. Page Bailey</w:t>
      </w:r>
      <w:r>
        <w:rPr>
          <w:rFonts w:ascii="Arial" w:hAnsi="Arial"/>
          <w:u w:val="none"/>
        </w:rPr>
        <w:tab/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1346. </w:t>
      </w:r>
      <w:r>
        <w:rPr>
          <w:rFonts w:ascii="Arial" w:hAnsi="Arial"/>
          <w:b/>
          <w:bCs/>
        </w:rPr>
        <w:t>Apologies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Apologies were received from Cllr. Dennis and Cllr. Maycock due to holidays.</w:t>
      </w:r>
      <w:r>
        <w:rPr>
          <w:rFonts w:ascii="Arial" w:hAnsi="Arial"/>
          <w:u w:val="none"/>
        </w:rPr>
        <w:tab/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606945" w:rsidRDefault="00F95136">
      <w:pPr>
        <w:pStyle w:val="Title"/>
        <w:ind w:left="60"/>
        <w:jc w:val="left"/>
        <w:rPr>
          <w:rFonts w:ascii="Arial" w:eastAsia="Arial" w:hAnsi="Arial" w:cs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1347. </w:t>
      </w:r>
      <w:r>
        <w:rPr>
          <w:rFonts w:ascii="Arial" w:hAnsi="Arial"/>
          <w:b/>
          <w:bCs/>
        </w:rPr>
        <w:t xml:space="preserve">Items of interest at the discretion of the Chairman. No decisions can be made on </w:t>
      </w:r>
    </w:p>
    <w:p w:rsidR="00606945" w:rsidRDefault="00F95136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 </w:t>
      </w:r>
      <w:proofErr w:type="gramStart"/>
      <w:r>
        <w:rPr>
          <w:rFonts w:ascii="Arial" w:hAnsi="Arial"/>
          <w:b/>
          <w:bCs/>
        </w:rPr>
        <w:t>these</w:t>
      </w:r>
      <w:proofErr w:type="gramEnd"/>
      <w:r>
        <w:rPr>
          <w:rFonts w:ascii="Arial" w:hAnsi="Arial"/>
          <w:b/>
          <w:bCs/>
        </w:rPr>
        <w:t xml:space="preserve"> items.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Page Bailey – has three policy documents all to do with Standing Orders and best practice   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</w:t>
      </w:r>
      <w:proofErr w:type="gramStart"/>
      <w:r>
        <w:rPr>
          <w:rFonts w:ascii="Arial" w:hAnsi="Arial"/>
          <w:u w:val="none"/>
        </w:rPr>
        <w:t>and</w:t>
      </w:r>
      <w:proofErr w:type="gramEnd"/>
      <w:r>
        <w:rPr>
          <w:rFonts w:ascii="Arial" w:hAnsi="Arial"/>
          <w:u w:val="none"/>
        </w:rPr>
        <w:t xml:space="preserve"> would like them to be considered in line with how they would fit in with our </w:t>
      </w:r>
    </w:p>
    <w:p w:rsidR="003C2071" w:rsidRDefault="00F95136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                     </w:t>
      </w:r>
      <w:proofErr w:type="gramStart"/>
      <w:r>
        <w:rPr>
          <w:rFonts w:ascii="Arial" w:hAnsi="Arial"/>
          <w:u w:val="none"/>
        </w:rPr>
        <w:t>documents</w:t>
      </w:r>
      <w:proofErr w:type="gramEnd"/>
      <w:r>
        <w:rPr>
          <w:rFonts w:ascii="Arial" w:hAnsi="Arial"/>
          <w:u w:val="none"/>
        </w:rPr>
        <w:t>.</w:t>
      </w:r>
      <w:r w:rsidR="003C2071">
        <w:rPr>
          <w:rFonts w:ascii="Arial" w:hAnsi="Arial"/>
          <w:u w:val="none"/>
        </w:rPr>
        <w:t xml:space="preserve"> It was agreed that Cllr. Page-Bailey should meet with the Clerk to </w:t>
      </w:r>
    </w:p>
    <w:p w:rsidR="00606945" w:rsidRDefault="003C2071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</w:t>
      </w:r>
      <w:proofErr w:type="gramStart"/>
      <w:r>
        <w:rPr>
          <w:rFonts w:ascii="Arial" w:hAnsi="Arial"/>
          <w:u w:val="none"/>
        </w:rPr>
        <w:t>discuss</w:t>
      </w:r>
      <w:proofErr w:type="gramEnd"/>
      <w:r>
        <w:rPr>
          <w:rFonts w:ascii="Arial" w:hAnsi="Arial"/>
          <w:u w:val="none"/>
        </w:rPr>
        <w:t xml:space="preserve"> these documents.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1348.</w:t>
      </w:r>
      <w:r>
        <w:rPr>
          <w:rFonts w:ascii="Arial" w:hAnsi="Arial"/>
          <w:b/>
          <w:bCs/>
        </w:rPr>
        <w:t xml:space="preserve"> Accounts for payment.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accounts for payment to all committee members.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proposed acceptance of the accounts in the sum of £3,836.59p, seconded by Cllr. Page-Bailey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1349.</w:t>
      </w:r>
      <w:r>
        <w:rPr>
          <w:rFonts w:ascii="Arial" w:hAnsi="Arial"/>
          <w:b/>
          <w:bCs/>
        </w:rPr>
        <w:t xml:space="preserve"> Financial Statements.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F&amp;GP and toilet spreadsheets by email to committee members.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proposed acceptance of the spreadsheets, seconded by Cllr. Boot-</w:t>
      </w:r>
      <w:r w:rsidRPr="003C2071">
        <w:rPr>
          <w:rFonts w:ascii="Arial" w:hAnsi="Arial"/>
          <w:u w:val="none"/>
          <w:lang w:val="en-GB"/>
        </w:rPr>
        <w:t>Handford</w:t>
      </w:r>
      <w:r>
        <w:rPr>
          <w:rFonts w:ascii="Arial" w:hAnsi="Arial"/>
          <w:u w:val="none"/>
        </w:rPr>
        <w:t>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1350. </w:t>
      </w:r>
      <w:r>
        <w:rPr>
          <w:rFonts w:ascii="Arial" w:hAnsi="Arial"/>
          <w:b/>
          <w:bCs/>
        </w:rPr>
        <w:t>Office Stationery (Logo) and revamped letter head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The Chairman thanked Cllr. Page-Bailey for the wonderful job he has done with the new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</w:t>
      </w:r>
      <w:proofErr w:type="gramStart"/>
      <w:r>
        <w:rPr>
          <w:rFonts w:ascii="Arial" w:hAnsi="Arial"/>
          <w:u w:val="none"/>
        </w:rPr>
        <w:t>stationery</w:t>
      </w:r>
      <w:proofErr w:type="gramEnd"/>
      <w:r>
        <w:rPr>
          <w:rFonts w:ascii="Arial" w:hAnsi="Arial"/>
          <w:u w:val="none"/>
        </w:rPr>
        <w:t xml:space="preserve">      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r>
        <w:rPr>
          <w:rFonts w:ascii="Arial" w:hAnsi="Arial"/>
          <w:u w:val="none"/>
        </w:rPr>
        <w:tab/>
      </w: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1351.</w:t>
      </w:r>
      <w:r>
        <w:rPr>
          <w:rFonts w:ascii="Arial" w:hAnsi="Arial"/>
          <w:b/>
          <w:bCs/>
        </w:rPr>
        <w:t xml:space="preserve"> Review of Lone Working Policy.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policy to all committee members.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felt this was fit for purpose, seconded by Cllr. Page-Bailey.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1352. </w:t>
      </w:r>
      <w:r>
        <w:rPr>
          <w:rFonts w:ascii="Arial" w:hAnsi="Arial"/>
          <w:b/>
          <w:bCs/>
        </w:rPr>
        <w:t>Review Financial Regulations.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 regarding a proposed new policy about purchasing.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proposed we accept the current Financial Regulations as they are with a recommendation to review the policy on purchasing, seconded by Cllr. Lamb.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1353. </w:t>
      </w:r>
      <w:r>
        <w:rPr>
          <w:rFonts w:ascii="Arial" w:hAnsi="Arial"/>
          <w:b/>
          <w:bCs/>
        </w:rPr>
        <w:t xml:space="preserve">Property inspection. 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It was agreed to refer this to next month’s meeting.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1354.</w:t>
      </w:r>
      <w:r>
        <w:rPr>
          <w:rFonts w:ascii="Arial" w:hAnsi="Arial"/>
          <w:b/>
          <w:bCs/>
        </w:rPr>
        <w:t xml:space="preserve"> Update of new accounting system.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b/>
          <w:bCs/>
          <w:u w:val="none"/>
        </w:rPr>
        <w:t xml:space="preserve">   </w:t>
      </w:r>
      <w:r>
        <w:rPr>
          <w:rFonts w:ascii="Arial" w:hAnsi="Arial"/>
          <w:u w:val="none"/>
        </w:rPr>
        <w:t xml:space="preserve">The Clerk reported on the RBS </w:t>
      </w:r>
      <w:proofErr w:type="spellStart"/>
      <w:r>
        <w:rPr>
          <w:rFonts w:ascii="Arial" w:hAnsi="Arial"/>
          <w:u w:val="none"/>
        </w:rPr>
        <w:t>Rialtas</w:t>
      </w:r>
      <w:proofErr w:type="spellEnd"/>
      <w:r>
        <w:rPr>
          <w:rFonts w:ascii="Arial" w:hAnsi="Arial"/>
          <w:u w:val="none"/>
        </w:rPr>
        <w:t xml:space="preserve"> system which is being used by many Parish Councils. It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was</w:t>
      </w:r>
      <w:proofErr w:type="gramEnd"/>
      <w:r>
        <w:rPr>
          <w:rFonts w:ascii="Arial" w:hAnsi="Arial"/>
          <w:u w:val="none"/>
        </w:rPr>
        <w:t xml:space="preserve"> agreed that as </w:t>
      </w:r>
      <w:proofErr w:type="spellStart"/>
      <w:r>
        <w:rPr>
          <w:rFonts w:ascii="Arial" w:hAnsi="Arial"/>
          <w:u w:val="none"/>
        </w:rPr>
        <w:t>Tavistock</w:t>
      </w:r>
      <w:proofErr w:type="spellEnd"/>
      <w:r>
        <w:rPr>
          <w:rFonts w:ascii="Arial" w:hAnsi="Arial"/>
          <w:u w:val="none"/>
        </w:rPr>
        <w:t xml:space="preserve"> Town Council use this perhaps they would allow the Clerk and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</w:t>
      </w:r>
      <w:proofErr w:type="gramStart"/>
      <w:r>
        <w:rPr>
          <w:rFonts w:ascii="Arial" w:hAnsi="Arial"/>
          <w:u w:val="none"/>
        </w:rPr>
        <w:t>Chairman of F. &amp; G.P. to see it working.</w:t>
      </w:r>
      <w:proofErr w:type="gramEnd"/>
      <w:r>
        <w:rPr>
          <w:rFonts w:ascii="Arial" w:hAnsi="Arial"/>
          <w:u w:val="none"/>
        </w:rPr>
        <w:t xml:space="preserve"> Cllr. Lamb stated he would contact Karl Hearn the Clerk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to</w:t>
      </w:r>
      <w:proofErr w:type="gramEnd"/>
      <w:r>
        <w:rPr>
          <w:rFonts w:ascii="Arial" w:hAnsi="Arial"/>
          <w:u w:val="none"/>
        </w:rPr>
        <w:t xml:space="preserve"> the Town Council.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1355. </w:t>
      </w:r>
      <w:r>
        <w:rPr>
          <w:rFonts w:ascii="Arial" w:hAnsi="Arial"/>
          <w:b/>
          <w:bCs/>
        </w:rPr>
        <w:t>Vision Statement- to remove one word.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asked that the word ‘will’ be removed, (which is highlighted) where it states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“</w:t>
      </w:r>
      <w:proofErr w:type="gramStart"/>
      <w:r>
        <w:rPr>
          <w:rFonts w:ascii="Arial" w:hAnsi="Arial"/>
          <w:u w:val="none"/>
        </w:rPr>
        <w:t>working</w:t>
      </w:r>
      <w:proofErr w:type="gramEnd"/>
      <w:r>
        <w:rPr>
          <w:rFonts w:ascii="Arial" w:hAnsi="Arial"/>
          <w:u w:val="none"/>
        </w:rPr>
        <w:t xml:space="preserve"> in partnership with individuals and groups, </w:t>
      </w:r>
      <w:r>
        <w:rPr>
          <w:rFonts w:ascii="Arial" w:hAnsi="Arial"/>
          <w:u w:val="none"/>
          <w:shd w:val="clear" w:color="auto" w:fill="FFFF00"/>
        </w:rPr>
        <w:t>will</w:t>
      </w:r>
      <w:r>
        <w:rPr>
          <w:rFonts w:ascii="Arial" w:hAnsi="Arial"/>
          <w:u w:val="none"/>
        </w:rPr>
        <w:t xml:space="preserve"> seek to enhance cohesion and build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community</w:t>
      </w:r>
      <w:proofErr w:type="gramEnd"/>
      <w:r>
        <w:rPr>
          <w:rFonts w:ascii="Arial" w:hAnsi="Arial"/>
          <w:u w:val="none"/>
        </w:rPr>
        <w:t xml:space="preserve"> life”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that the document is fit for purpose, seconded by Cllr. Page-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Bailey.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1356. </w:t>
      </w:r>
      <w:r>
        <w:rPr>
          <w:rFonts w:ascii="Arial" w:hAnsi="Arial"/>
          <w:b/>
          <w:bCs/>
        </w:rPr>
        <w:t>Discussions on TAP Funding.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Cllr. Lamb stated that there is a TAP meeting on 6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October and he feels we should be looking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to</w:t>
      </w:r>
      <w:proofErr w:type="gramEnd"/>
      <w:r>
        <w:rPr>
          <w:rFonts w:ascii="Arial" w:hAnsi="Arial"/>
          <w:u w:val="none"/>
        </w:rPr>
        <w:t xml:space="preserve"> make an application for the Playpark surface at The Down Play Area. Discussions took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place</w:t>
      </w:r>
      <w:proofErr w:type="gramEnd"/>
      <w:r>
        <w:rPr>
          <w:rFonts w:ascii="Arial" w:hAnsi="Arial"/>
          <w:u w:val="none"/>
        </w:rPr>
        <w:t>.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stated that she is going to meet the BARP group over the weekend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and</w:t>
      </w:r>
      <w:proofErr w:type="gramEnd"/>
      <w:r>
        <w:rPr>
          <w:rFonts w:ascii="Arial" w:hAnsi="Arial"/>
          <w:u w:val="none"/>
        </w:rPr>
        <w:t xml:space="preserve"> would put this to them. At this time the decision has been made and orders are being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placed</w:t>
      </w:r>
      <w:proofErr w:type="gramEnd"/>
      <w:r>
        <w:rPr>
          <w:rFonts w:ascii="Arial" w:hAnsi="Arial"/>
          <w:u w:val="none"/>
        </w:rPr>
        <w:t xml:space="preserve"> for this. Perhaps we could look at this for the March 2018 Southern Links.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1357. </w:t>
      </w:r>
      <w:r>
        <w:rPr>
          <w:rFonts w:ascii="Arial" w:hAnsi="Arial"/>
          <w:b/>
          <w:bCs/>
        </w:rPr>
        <w:t>To rename Items of Interest for the agendas.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spellStart"/>
      <w:r>
        <w:rPr>
          <w:rFonts w:ascii="Arial" w:hAnsi="Arial"/>
          <w:u w:val="none"/>
        </w:rPr>
        <w:t>Councillors</w:t>
      </w:r>
      <w:proofErr w:type="spellEnd"/>
      <w:r>
        <w:rPr>
          <w:rFonts w:ascii="Arial" w:hAnsi="Arial"/>
          <w:u w:val="none"/>
        </w:rPr>
        <w:t xml:space="preserve"> were confused with Declarations of interest and items of interest, so to clear that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confusion</w:t>
      </w:r>
      <w:proofErr w:type="gramEnd"/>
      <w:r>
        <w:rPr>
          <w:rFonts w:ascii="Arial" w:hAnsi="Arial"/>
          <w:u w:val="none"/>
        </w:rPr>
        <w:t xml:space="preserve"> a proposal to change items of interest to read “Notification of items for information”   was made.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Discussions took place.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the change, seconded by Cllr. Page-Bailey.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1358. </w:t>
      </w:r>
      <w:r>
        <w:rPr>
          <w:rFonts w:ascii="Arial" w:hAnsi="Arial"/>
          <w:b/>
          <w:bCs/>
        </w:rPr>
        <w:t>Defibrillator monthly report and 3 monthly inspection report.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Clerk has Cllr. Hanson’s report, and the 3 monthly </w:t>
      </w:r>
      <w:proofErr w:type="gramStart"/>
      <w:r>
        <w:rPr>
          <w:rFonts w:ascii="Arial" w:hAnsi="Arial"/>
          <w:u w:val="none"/>
        </w:rPr>
        <w:t>report</w:t>
      </w:r>
      <w:proofErr w:type="gramEnd"/>
      <w:r>
        <w:rPr>
          <w:rFonts w:ascii="Arial" w:hAnsi="Arial"/>
          <w:u w:val="none"/>
        </w:rPr>
        <w:t xml:space="preserve"> from Mrs. King. No report has been received from Bere Ferrers.</w:t>
      </w:r>
    </w:p>
    <w:p w:rsidR="00606945" w:rsidRDefault="00606945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1359. </w:t>
      </w:r>
      <w:r>
        <w:rPr>
          <w:rFonts w:ascii="Arial" w:hAnsi="Arial"/>
          <w:b/>
          <w:bCs/>
        </w:rPr>
        <w:t>Policy to ascertain what is entered into the asset register;-</w:t>
      </w: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         </w:t>
      </w:r>
      <w:r>
        <w:rPr>
          <w:rFonts w:ascii="Arial" w:hAnsi="Arial"/>
          <w:b/>
          <w:bCs/>
        </w:rPr>
        <w:t xml:space="preserve"> Cllr. Boot-</w:t>
      </w:r>
      <w:proofErr w:type="spellStart"/>
      <w:r>
        <w:rPr>
          <w:rFonts w:ascii="Arial" w:hAnsi="Arial"/>
          <w:b/>
          <w:bCs/>
        </w:rPr>
        <w:t>Handford</w:t>
      </w:r>
      <w:proofErr w:type="spellEnd"/>
      <w:r>
        <w:rPr>
          <w:rFonts w:ascii="Arial" w:hAnsi="Arial"/>
          <w:b/>
          <w:bCs/>
        </w:rPr>
        <w:t xml:space="preserve"> proposed any item with an original purchase price of £500 or </w:t>
      </w: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  <w:r>
        <w:rPr>
          <w:rFonts w:ascii="Arial" w:hAnsi="Arial"/>
          <w:b/>
          <w:bCs/>
          <w:u w:val="none"/>
        </w:rPr>
        <w:t xml:space="preserve">         </w:t>
      </w:r>
      <w:proofErr w:type="gramStart"/>
      <w:r>
        <w:rPr>
          <w:rFonts w:ascii="Arial" w:hAnsi="Arial"/>
          <w:b/>
          <w:bCs/>
        </w:rPr>
        <w:t>more</w:t>
      </w:r>
      <w:proofErr w:type="gramEnd"/>
      <w:r>
        <w:rPr>
          <w:rFonts w:ascii="Arial" w:hAnsi="Arial"/>
          <w:b/>
          <w:bCs/>
        </w:rPr>
        <w:t xml:space="preserve"> should be entered into the asset register as well as all property and land owned </w:t>
      </w:r>
    </w:p>
    <w:p w:rsidR="00606945" w:rsidRDefault="00F9513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</w:t>
      </w:r>
      <w:proofErr w:type="gramStart"/>
      <w:r>
        <w:rPr>
          <w:rFonts w:ascii="Arial" w:hAnsi="Arial"/>
          <w:b/>
          <w:bCs/>
        </w:rPr>
        <w:t>by</w:t>
      </w:r>
      <w:proofErr w:type="gramEnd"/>
      <w:r>
        <w:rPr>
          <w:rFonts w:ascii="Arial" w:hAnsi="Arial"/>
          <w:b/>
          <w:bCs/>
        </w:rPr>
        <w:t xml:space="preserve"> Parish Council.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reported that the auditor asked that the asset register have all Council’s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assets</w:t>
      </w:r>
      <w:proofErr w:type="gramEnd"/>
      <w:r>
        <w:rPr>
          <w:rFonts w:ascii="Arial" w:hAnsi="Arial"/>
          <w:u w:val="none"/>
        </w:rPr>
        <w:t xml:space="preserve"> such as land, property and items above £500. There seems to be some confusion with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an</w:t>
      </w:r>
      <w:proofErr w:type="gramEnd"/>
      <w:r>
        <w:rPr>
          <w:rFonts w:ascii="Arial" w:hAnsi="Arial"/>
          <w:u w:val="none"/>
        </w:rPr>
        <w:t xml:space="preserve"> inventory and an asset register.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After discussions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any item with an original purchase price of   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£500 or more should be entered into the asset register as well as all property and land owned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>by</w:t>
      </w:r>
      <w:proofErr w:type="gramEnd"/>
      <w:r>
        <w:rPr>
          <w:rFonts w:ascii="Arial" w:hAnsi="Arial"/>
          <w:u w:val="none"/>
        </w:rPr>
        <w:t xml:space="preserve"> Parish Council. The inventory should include every item valued over £50 new, seconded by 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proofErr w:type="gramStart"/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>.</w:t>
      </w:r>
      <w:proofErr w:type="gramEnd"/>
      <w:r>
        <w:rPr>
          <w:rFonts w:ascii="Arial" w:hAnsi="Arial"/>
          <w:u w:val="none"/>
        </w:rPr>
        <w:t xml:space="preserve"> </w:t>
      </w: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606945">
      <w:pPr>
        <w:pStyle w:val="Title"/>
        <w:jc w:val="left"/>
        <w:rPr>
          <w:rFonts w:ascii="Arial" w:eastAsia="Arial" w:hAnsi="Arial" w:cs="Arial"/>
          <w:u w:val="none"/>
        </w:rPr>
      </w:pPr>
    </w:p>
    <w:p w:rsidR="00606945" w:rsidRDefault="00F95136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1360.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Correspondence.</w:t>
      </w:r>
    </w:p>
    <w:p w:rsidR="00606945" w:rsidRDefault="00606945">
      <w:pPr>
        <w:pStyle w:val="BodyA"/>
        <w:rPr>
          <w:rFonts w:ascii="Arial" w:eastAsia="Arial" w:hAnsi="Arial" w:cs="Arial"/>
          <w:sz w:val="24"/>
          <w:szCs w:val="24"/>
        </w:rPr>
      </w:pP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1)   Tamar Valley AONB- Come for a walk with our Tamar Valley Heritage Guides.</w:t>
      </w:r>
    </w:p>
    <w:p w:rsidR="00606945" w:rsidRDefault="00F95136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            Sunday 24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September, Wednesday 4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October.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Heralds of Spring Daffodil Conference Thursday 5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October.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Devon Bat Survey Walk and Research Talk Monday 23</w:t>
      </w:r>
      <w:r>
        <w:rPr>
          <w:rFonts w:ascii="Arial" w:hAnsi="Arial"/>
          <w:sz w:val="24"/>
          <w:szCs w:val="24"/>
          <w:vertAlign w:val="superscript"/>
        </w:rPr>
        <w:t>rd</w:t>
      </w:r>
      <w:r>
        <w:rPr>
          <w:rFonts w:ascii="Arial" w:hAnsi="Arial"/>
          <w:sz w:val="24"/>
          <w:szCs w:val="24"/>
        </w:rPr>
        <w:t xml:space="preserve"> October.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World</w:t>
      </w:r>
      <w:r>
        <w:rPr>
          <w:rFonts w:ascii="Arial" w:hAnsi="Arial"/>
          <w:sz w:val="24"/>
          <w:szCs w:val="24"/>
        </w:rPr>
        <w:t>’s Biggest Coffee Morning Friday 29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September.</w:t>
      </w:r>
    </w:p>
    <w:p w:rsidR="00606945" w:rsidRDefault="00606945">
      <w:pPr>
        <w:pStyle w:val="BodyA"/>
        <w:rPr>
          <w:rFonts w:ascii="Arial" w:eastAsia="Arial" w:hAnsi="Arial" w:cs="Arial"/>
          <w:sz w:val="24"/>
          <w:szCs w:val="24"/>
        </w:rPr>
      </w:pP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 DALC AGM Conference &amp; Exhibition Tuesday 10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October.</w:t>
      </w:r>
    </w:p>
    <w:p w:rsidR="00606945" w:rsidRDefault="00606945">
      <w:pPr>
        <w:pStyle w:val="BodyA"/>
        <w:rPr>
          <w:rFonts w:ascii="Arial" w:eastAsia="Arial" w:hAnsi="Arial" w:cs="Arial"/>
          <w:sz w:val="24"/>
          <w:szCs w:val="24"/>
        </w:rPr>
      </w:pP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Plymouth &amp; South West Devon Joint Local Plan.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The Plymouth and South West Devon Joint Local Plan was submitted to the Planning Inspectorate on 31 July 2017.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 xml:space="preserve">The Planning Inspectorate has appointed two Inspectors to examine the Plan. Wendy Burden BA </w:t>
      </w:r>
      <w:proofErr w:type="spellStart"/>
      <w:r>
        <w:rPr>
          <w:rFonts w:ascii="Arial" w:hAnsi="Arial"/>
        </w:rPr>
        <w:t>DipTP</w:t>
      </w:r>
      <w:proofErr w:type="spellEnd"/>
      <w:r>
        <w:rPr>
          <w:rFonts w:ascii="Arial" w:hAnsi="Arial"/>
        </w:rPr>
        <w:t xml:space="preserve"> MRTPI will lead the examination, supported by Yvonne Wright BSc (Hons) DIPT&amp;CP MSc MRTPI.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 xml:space="preserve">All correspondence between the Inspectors and the Councils is published on our website and will be updated as the examination progresses.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The first letter from the Inspectors is now available and the Councils are busy working to prepare a response.</w:t>
      </w:r>
    </w:p>
    <w:p w:rsidR="00606945" w:rsidRDefault="00F95136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606945" w:rsidRDefault="00F95136">
      <w:pPr>
        <w:pStyle w:val="Heading"/>
        <w:spacing w:before="0" w:after="150"/>
        <w:rPr>
          <w:rFonts w:ascii="Arial" w:eastAsia="Arial" w:hAnsi="Arial" w:cs="Arial"/>
          <w:color w:val="3FA4AA"/>
          <w:sz w:val="45"/>
          <w:szCs w:val="45"/>
          <w:u w:color="3FA4AA"/>
        </w:rPr>
      </w:pPr>
      <w:r>
        <w:rPr>
          <w:rFonts w:ascii="Arial" w:hAnsi="Arial"/>
          <w:color w:val="3FA4AA"/>
          <w:sz w:val="45"/>
          <w:szCs w:val="45"/>
          <w:u w:color="3FA4AA"/>
        </w:rPr>
        <w:t>Examination Hearings: January 2018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The hearings are planned to start during the week commencing 29 January 2018. A more detailed timetable for the hearings will be available by the end of October 2017. We will send out a news bulletin to let you know when this is available.</w:t>
      </w:r>
    </w:p>
    <w:p w:rsidR="00606945" w:rsidRDefault="00F95136">
      <w:pPr>
        <w:pStyle w:val="Heading"/>
        <w:spacing w:before="0" w:after="150"/>
        <w:rPr>
          <w:rFonts w:ascii="Arial" w:eastAsia="Arial" w:hAnsi="Arial" w:cs="Arial"/>
          <w:color w:val="3FA4AA"/>
          <w:sz w:val="45"/>
          <w:szCs w:val="45"/>
          <w:u w:color="3FA4AA"/>
        </w:rPr>
      </w:pPr>
      <w:r>
        <w:rPr>
          <w:rFonts w:ascii="Arial" w:hAnsi="Arial"/>
          <w:color w:val="3FA4AA"/>
          <w:sz w:val="45"/>
          <w:szCs w:val="45"/>
          <w:u w:color="3FA4AA"/>
        </w:rPr>
        <w:t>Examination Hearings: Taking Part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 xml:space="preserve">If you submitted comments to the Regulation 19 consultation during March and April 2017 and you still wish to participate at the hearings, please contact the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Officer on or </w:t>
      </w:r>
      <w:r>
        <w:rPr>
          <w:rFonts w:ascii="Arial" w:hAnsi="Arial"/>
          <w:b/>
          <w:bCs/>
        </w:rPr>
        <w:t>before midday on the 6 October 2017</w:t>
      </w:r>
      <w:r>
        <w:rPr>
          <w:rFonts w:ascii="Arial" w:hAnsi="Arial"/>
        </w:rPr>
        <w:t xml:space="preserve"> to confirm that you wish to appear. You will need to provide the ID number of the relevant representation.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 xml:space="preserve">Any party who fails to register or confirm their wish to appear on or before that date will not be included in the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for the hearings.</w:t>
      </w:r>
    </w:p>
    <w:p w:rsidR="00606945" w:rsidRDefault="00F95136">
      <w:pPr>
        <w:pStyle w:val="Heading"/>
        <w:spacing w:before="0" w:after="150"/>
        <w:rPr>
          <w:rFonts w:ascii="Arial" w:eastAsia="Arial" w:hAnsi="Arial" w:cs="Arial"/>
          <w:color w:val="3FA4AA"/>
          <w:sz w:val="45"/>
          <w:szCs w:val="45"/>
          <w:u w:color="3FA4AA"/>
        </w:rPr>
      </w:pPr>
      <w:r>
        <w:rPr>
          <w:rFonts w:ascii="Arial" w:hAnsi="Arial"/>
          <w:color w:val="3FA4AA"/>
          <w:sz w:val="45"/>
          <w:szCs w:val="45"/>
          <w:u w:color="3FA4AA"/>
          <w:lang w:val="fr-FR"/>
        </w:rPr>
        <w:t xml:space="preserve">Programme </w:t>
      </w:r>
      <w:proofErr w:type="spellStart"/>
      <w:r>
        <w:rPr>
          <w:rFonts w:ascii="Arial" w:hAnsi="Arial"/>
          <w:color w:val="3FA4AA"/>
          <w:sz w:val="45"/>
          <w:szCs w:val="45"/>
          <w:u w:color="3FA4AA"/>
          <w:lang w:val="fr-FR"/>
        </w:rPr>
        <w:t>Officer</w:t>
      </w:r>
      <w:proofErr w:type="spellEnd"/>
      <w:r>
        <w:rPr>
          <w:rFonts w:ascii="Arial" w:hAnsi="Arial"/>
          <w:color w:val="3FA4AA"/>
          <w:sz w:val="45"/>
          <w:szCs w:val="45"/>
          <w:u w:color="3FA4AA"/>
          <w:lang w:val="fr-FR"/>
        </w:rPr>
        <w:t xml:space="preserve">: Contact </w:t>
      </w:r>
      <w:proofErr w:type="spellStart"/>
      <w:r>
        <w:rPr>
          <w:rFonts w:ascii="Arial" w:hAnsi="Arial"/>
          <w:color w:val="3FA4AA"/>
          <w:sz w:val="45"/>
          <w:szCs w:val="45"/>
          <w:u w:color="3FA4AA"/>
          <w:lang w:val="fr-FR"/>
        </w:rPr>
        <w:t>Details</w:t>
      </w:r>
      <w:proofErr w:type="spellEnd"/>
      <w:r>
        <w:rPr>
          <w:rFonts w:ascii="Arial" w:hAnsi="Arial"/>
          <w:color w:val="3FA4AA"/>
          <w:sz w:val="45"/>
          <w:szCs w:val="45"/>
          <w:u w:color="3FA4AA"/>
          <w:lang w:val="fr-FR"/>
        </w:rPr>
        <w:t xml:space="preserve">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officer responsible for assisting the Inspectors with all aspects of the examination is Robert Young, who is independent </w:t>
      </w:r>
      <w:proofErr w:type="gramStart"/>
      <w:r>
        <w:rPr>
          <w:rFonts w:ascii="Arial" w:hAnsi="Arial"/>
        </w:rPr>
        <w:t>of the three council</w:t>
      </w:r>
      <w:proofErr w:type="gramEnd"/>
      <w:r>
        <w:rPr>
          <w:rFonts w:ascii="Arial" w:hAnsi="Arial"/>
        </w:rPr>
        <w:t>’s and works directly to the Inspector.</w:t>
      </w:r>
      <w:r>
        <w:rPr>
          <w:rFonts w:ascii="Arial" w:hAnsi="Arial"/>
          <w:b/>
          <w:bCs/>
        </w:rPr>
        <w:t xml:space="preserve"> 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All communications for the Inspector should be sent to the </w:t>
      </w:r>
      <w:proofErr w:type="spellStart"/>
      <w:r>
        <w:rPr>
          <w:rFonts w:ascii="Arial" w:hAnsi="Arial"/>
          <w:b/>
          <w:bCs/>
        </w:rPr>
        <w:t>Programme</w:t>
      </w:r>
      <w:proofErr w:type="spellEnd"/>
      <w:r>
        <w:rPr>
          <w:rFonts w:ascii="Arial" w:hAnsi="Arial"/>
          <w:b/>
          <w:bCs/>
        </w:rPr>
        <w:t xml:space="preserve"> Officer.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Programme</w:t>
      </w:r>
      <w:proofErr w:type="spellEnd"/>
      <w:r>
        <w:rPr>
          <w:rFonts w:ascii="Arial" w:hAnsi="Arial"/>
        </w:rPr>
        <w:t xml:space="preserve"> Officer, Plymouth and South West Devon Joint Local Plan examination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c/o</w:t>
      </w:r>
      <w:proofErr w:type="gramEnd"/>
      <w:r>
        <w:rPr>
          <w:rFonts w:ascii="Arial" w:hAnsi="Arial"/>
        </w:rPr>
        <w:t xml:space="preserve"> Robert Young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Joint Local Plan Team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Strategic Planning &amp; Infrastructure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Plymouth City Council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Ballard House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West Hoe Road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Plymouth</w:t>
      </w:r>
    </w:p>
    <w:p w:rsidR="00606945" w:rsidRDefault="00F95136">
      <w:pPr>
        <w:pStyle w:val="gdp"/>
        <w:spacing w:before="0" w:after="150"/>
        <w:rPr>
          <w:rFonts w:ascii="Arial" w:eastAsia="Arial" w:hAnsi="Arial" w:cs="Arial"/>
        </w:rPr>
      </w:pPr>
      <w:r>
        <w:rPr>
          <w:rFonts w:ascii="Arial" w:hAnsi="Arial"/>
        </w:rPr>
        <w:t>PL1 3BJ</w:t>
      </w:r>
    </w:p>
    <w:p w:rsidR="00606945" w:rsidRDefault="00F95136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Email: </w:t>
      </w:r>
      <w:hyperlink r:id="rId8" w:history="1">
        <w:r>
          <w:rPr>
            <w:rStyle w:val="Hyperlink0"/>
          </w:rPr>
          <w:t>robert.young@plymouth.gov.uk</w:t>
        </w:r>
      </w:hyperlink>
      <w:r>
        <w:rPr>
          <w:rFonts w:ascii="Arial" w:hAnsi="Arial"/>
        </w:rPr>
        <w:t xml:space="preserve"> </w:t>
      </w:r>
    </w:p>
    <w:p w:rsidR="00606945" w:rsidRDefault="00606945">
      <w:pPr>
        <w:pStyle w:val="BodyA"/>
        <w:rPr>
          <w:rFonts w:ascii="Arial" w:eastAsia="Arial" w:hAnsi="Arial" w:cs="Arial"/>
          <w:b/>
          <w:bCs/>
          <w:sz w:val="24"/>
          <w:szCs w:val="24"/>
          <w:u w:val="single"/>
          <w:lang w:val="nl-NL"/>
        </w:rPr>
      </w:pP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  <w:lang w:val="nl-NL"/>
        </w:rPr>
      </w:pPr>
      <w:r>
        <w:rPr>
          <w:rFonts w:ascii="Arial" w:hAnsi="Arial"/>
          <w:b/>
          <w:bCs/>
          <w:sz w:val="24"/>
          <w:szCs w:val="24"/>
          <w:u w:val="single"/>
          <w:lang w:val="nl-NL"/>
        </w:rPr>
        <w:t>13</w:t>
      </w:r>
      <w:r w:rsidR="00CB3D22">
        <w:rPr>
          <w:rFonts w:ascii="Arial" w:hAnsi="Arial"/>
          <w:b/>
          <w:bCs/>
          <w:sz w:val="24"/>
          <w:szCs w:val="24"/>
          <w:u w:val="single"/>
          <w:lang w:val="nl-NL"/>
        </w:rPr>
        <w:t>61</w:t>
      </w:r>
      <w:r>
        <w:rPr>
          <w:rFonts w:ascii="Arial" w:hAnsi="Arial"/>
          <w:b/>
          <w:bCs/>
          <w:sz w:val="24"/>
          <w:szCs w:val="24"/>
          <w:u w:val="single"/>
          <w:lang w:val="nl-NL"/>
        </w:rPr>
        <w:t xml:space="preserve">. Agenda Items for next meeting.     </w:t>
      </w:r>
    </w:p>
    <w:p w:rsidR="00606945" w:rsidRDefault="00606945">
      <w:pPr>
        <w:pStyle w:val="BodyA"/>
        <w:rPr>
          <w:rFonts w:ascii="Arial" w:eastAsia="Arial" w:hAnsi="Arial" w:cs="Arial"/>
          <w:sz w:val="24"/>
          <w:szCs w:val="24"/>
        </w:rPr>
      </w:pP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 Salary Review.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2. </w:t>
      </w:r>
      <w:proofErr w:type="gramStart"/>
      <w:r>
        <w:rPr>
          <w:rFonts w:ascii="Arial" w:hAnsi="Arial"/>
          <w:sz w:val="24"/>
          <w:szCs w:val="24"/>
        </w:rPr>
        <w:t>Property Inspection Report.</w:t>
      </w:r>
      <w:proofErr w:type="gramEnd"/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3. Update on new accounting system.</w:t>
      </w:r>
    </w:p>
    <w:p w:rsidR="00606945" w:rsidRDefault="00F95136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4. Review Purchasing Policy</w:t>
      </w:r>
    </w:p>
    <w:p w:rsidR="00606945" w:rsidRDefault="00F95136">
      <w:pPr>
        <w:pStyle w:val="BodyA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being no further business the chairman thanked members for attending and declared the meeting closed at 9.04pm.        </w:t>
      </w:r>
    </w:p>
    <w:p w:rsidR="00606945" w:rsidRDefault="00F95136">
      <w:pPr>
        <w:pStyle w:val="BodyTextIndent"/>
        <w:ind w:left="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Signed this 26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day of September 2017.</w:t>
      </w:r>
      <w:proofErr w:type="gramEnd"/>
      <w:r>
        <w:rPr>
          <w:rFonts w:ascii="Arial" w:hAnsi="Arial"/>
        </w:rPr>
        <w:t xml:space="preserve"> </w:t>
      </w:r>
    </w:p>
    <w:p w:rsidR="00606945" w:rsidRDefault="00F95136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606945" w:rsidRDefault="00606945">
      <w:pPr>
        <w:pStyle w:val="BodyTextIndent"/>
        <w:ind w:left="0"/>
        <w:rPr>
          <w:rFonts w:ascii="Arial" w:eastAsia="Arial" w:hAnsi="Arial" w:cs="Arial"/>
        </w:rPr>
      </w:pPr>
    </w:p>
    <w:p w:rsidR="00606945" w:rsidRDefault="00F95136">
      <w:pPr>
        <w:pStyle w:val="BodyTextIndent"/>
        <w:ind w:left="0"/>
      </w:pPr>
      <w:r>
        <w:rPr>
          <w:rFonts w:ascii="Arial" w:hAnsi="Arial"/>
        </w:rPr>
        <w:t>Chairman………………...</w:t>
      </w:r>
    </w:p>
    <w:sectPr w:rsidR="00606945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04" w:rsidRDefault="00886D04">
      <w:r>
        <w:separator/>
      </w:r>
    </w:p>
  </w:endnote>
  <w:endnote w:type="continuationSeparator" w:id="0">
    <w:p w:rsidR="00886D04" w:rsidRDefault="0088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45" w:rsidRDefault="006069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04" w:rsidRDefault="00886D04">
      <w:r>
        <w:separator/>
      </w:r>
    </w:p>
  </w:footnote>
  <w:footnote w:type="continuationSeparator" w:id="0">
    <w:p w:rsidR="00886D04" w:rsidRDefault="0088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45" w:rsidRDefault="00F95136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F0E6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6945"/>
    <w:rsid w:val="002F0E64"/>
    <w:rsid w:val="003C2071"/>
    <w:rsid w:val="005E2265"/>
    <w:rsid w:val="00606945"/>
    <w:rsid w:val="00886D04"/>
    <w:rsid w:val="00CB3D22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customStyle="1" w:styleId="gdp">
    <w:name w:val="gd_p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3FA4AA"/>
      <w:u w:val="single" w:color="3FA4AA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customStyle="1" w:styleId="gdp">
    <w:name w:val="gd_p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3FA4AA"/>
      <w:u w:val="single" w:color="3FA4AA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Young@plymouth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D290-570D-4C40-8300-40EB0030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Peter Dennis</cp:lastModifiedBy>
  <cp:revision>2</cp:revision>
  <cp:lastPrinted>2017-09-22T10:35:00Z</cp:lastPrinted>
  <dcterms:created xsi:type="dcterms:W3CDTF">2017-09-27T08:49:00Z</dcterms:created>
  <dcterms:modified xsi:type="dcterms:W3CDTF">2017-09-27T08:49:00Z</dcterms:modified>
</cp:coreProperties>
</file>