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2C4D45" w:rsidRDefault="002C4D45"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63440F" w:rsidRDefault="0063440F"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Default="00727ACB"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27</w:t>
      </w:r>
      <w:r w:rsidRPr="00727ACB">
        <w:rPr>
          <w:rFonts w:ascii="Times New Roman" w:eastAsia="Times New Roman" w:hAnsi="Times New Roman" w:cs="Times New Roman"/>
          <w:sz w:val="24"/>
          <w:szCs w:val="20"/>
          <w:vertAlign w:val="superscript"/>
        </w:rPr>
        <w:t>th</w:t>
      </w:r>
      <w:r w:rsidR="004C3B16">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pril</w:t>
      </w:r>
      <w:r w:rsidR="004B554D">
        <w:rPr>
          <w:rFonts w:ascii="Times New Roman" w:eastAsia="Times New Roman" w:hAnsi="Times New Roman" w:cs="Times New Roman"/>
          <w:sz w:val="24"/>
          <w:szCs w:val="20"/>
        </w:rPr>
        <w:t xml:space="preserve"> 2018</w:t>
      </w:r>
    </w:p>
    <w:p w:rsidR="009A3499" w:rsidRPr="009A3499" w:rsidRDefault="009A3499"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727ACB"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1</w:t>
      </w:r>
      <w:r w:rsidRPr="00727ACB">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May</w:t>
      </w:r>
      <w:r w:rsidR="00800DB0" w:rsidRPr="001D6E76">
        <w:rPr>
          <w:rFonts w:ascii="Times New Roman" w:eastAsia="Times New Roman" w:hAnsi="Times New Roman" w:cs="Times New Roman"/>
          <w:sz w:val="24"/>
          <w:szCs w:val="20"/>
        </w:rPr>
        <w:t xml:space="preserve"> </w:t>
      </w:r>
      <w:r w:rsidR="00436122">
        <w:rPr>
          <w:rFonts w:ascii="Times New Roman" w:eastAsia="Times New Roman" w:hAnsi="Times New Roman" w:cs="Times New Roman"/>
          <w:sz w:val="24"/>
          <w:szCs w:val="20"/>
        </w:rPr>
        <w:t>2018</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203FE7">
        <w:rPr>
          <w:rFonts w:ascii="Times New Roman" w:eastAsia="Times New Roman" w:hAnsi="Times New Roman" w:cs="Times New Roman"/>
          <w:sz w:val="24"/>
          <w:szCs w:val="20"/>
        </w:rPr>
        <w:t>s arising from the minutes of 6</w:t>
      </w:r>
      <w:r w:rsidR="00203FE7" w:rsidRPr="00203FE7">
        <w:rPr>
          <w:rFonts w:ascii="Times New Roman" w:eastAsia="Times New Roman" w:hAnsi="Times New Roman" w:cs="Times New Roman"/>
          <w:sz w:val="24"/>
          <w:szCs w:val="20"/>
          <w:vertAlign w:val="superscript"/>
        </w:rPr>
        <w:t>th</w:t>
      </w:r>
      <w:r w:rsidR="004B554D">
        <w:rPr>
          <w:rFonts w:ascii="Times New Roman" w:eastAsia="Times New Roman" w:hAnsi="Times New Roman" w:cs="Times New Roman"/>
          <w:sz w:val="24"/>
          <w:szCs w:val="20"/>
        </w:rPr>
        <w:t xml:space="preserve"> March</w:t>
      </w:r>
      <w:r w:rsidRPr="001D6E76">
        <w:rPr>
          <w:rFonts w:ascii="Times New Roman" w:eastAsia="Times New Roman" w:hAnsi="Times New Roman" w:cs="Times New Roman"/>
          <w:sz w:val="24"/>
          <w:szCs w:val="20"/>
        </w:rPr>
        <w:t xml:space="preserve">. </w:t>
      </w:r>
    </w:p>
    <w:p w:rsidR="00800DB0" w:rsidRPr="00E250C6"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800DB0" w:rsidRPr="00E250C6" w:rsidRDefault="00800DB0" w:rsidP="00800DB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Take note of any Planning Applications noted after consideration by the Borough.</w:t>
      </w:r>
    </w:p>
    <w:p w:rsidR="00DB7931" w:rsidRPr="00C31895" w:rsidRDefault="00800DB0"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Correspondence.</w:t>
      </w:r>
    </w:p>
    <w:p w:rsidR="00800DB0" w:rsidRPr="00800DB0" w:rsidRDefault="00800DB0" w:rsidP="00800D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800DB0">
        <w:rPr>
          <w:rFonts w:ascii="Times New Roman" w:eastAsia="Times New Roman" w:hAnsi="Times New Roman" w:cs="Times New Roman"/>
          <w:sz w:val="24"/>
          <w:szCs w:val="20"/>
        </w:rPr>
        <w:t>Questions from any members of public present at the discretion of the Chairman</w:t>
      </w:r>
    </w:p>
    <w:p w:rsidR="00727ACB" w:rsidRDefault="00800DB0" w:rsidP="00727AC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800DB0">
        <w:rPr>
          <w:rFonts w:ascii="Times New Roman" w:eastAsia="Times New Roman" w:hAnsi="Times New Roman" w:cs="Times New Roman"/>
          <w:sz w:val="24"/>
          <w:szCs w:val="20"/>
        </w:rPr>
        <w:t>Proposals from committee for agenda for next meeting.</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1092/18/HHO</w:t>
      </w:r>
      <w:r>
        <w:rPr>
          <w:rFonts w:ascii="Times New Roman" w:eastAsia="Times New Roman" w:hAnsi="Times New Roman" w:cs="Times New Roman"/>
          <w:b/>
          <w:sz w:val="24"/>
          <w:szCs w:val="20"/>
        </w:rPr>
        <w:tab/>
        <w:t xml:space="preserve">   Mr &amp; Mrs O’Neill</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Householder application for removal of lean–to veranda and installation </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   of conservatory at Hillsborough The Down Bere Alston PL20 7HG.</w:t>
      </w:r>
    </w:p>
    <w:p w:rsidR="00727ACB"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727ACB">
        <w:rPr>
          <w:rFonts w:ascii="Times New Roman" w:eastAsia="Times New Roman" w:hAnsi="Times New Roman" w:cs="Times New Roman"/>
          <w:sz w:val="24"/>
          <w:szCs w:val="20"/>
        </w:rPr>
        <w:t xml:space="preserve">Case Officer  </w:t>
      </w:r>
      <w:r>
        <w:rPr>
          <w:rFonts w:ascii="Times New Roman" w:eastAsia="Times New Roman" w:hAnsi="Times New Roman" w:cs="Times New Roman"/>
          <w:sz w:val="24"/>
          <w:szCs w:val="20"/>
        </w:rPr>
        <w:t xml:space="preserve">    </w:t>
      </w:r>
      <w:r w:rsidRPr="00727ACB">
        <w:rPr>
          <w:rFonts w:ascii="Times New Roman" w:eastAsia="Times New Roman" w:hAnsi="Times New Roman" w:cs="Times New Roman"/>
          <w:sz w:val="24"/>
          <w:szCs w:val="20"/>
        </w:rPr>
        <w:t>Jenny Draper</w:t>
      </w:r>
    </w:p>
    <w:p w:rsidR="00366588" w:rsidRDefault="00366588"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366588" w:rsidRPr="00366588" w:rsidRDefault="00366588"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0982/18/PAT</w:t>
      </w:r>
      <w:r>
        <w:rPr>
          <w:rFonts w:ascii="Times New Roman" w:eastAsia="Times New Roman" w:hAnsi="Times New Roman" w:cs="Times New Roman"/>
          <w:sz w:val="24"/>
          <w:szCs w:val="20"/>
        </w:rPr>
        <w:t xml:space="preserve">  </w:t>
      </w:r>
      <w:r>
        <w:rPr>
          <w:rFonts w:ascii="Segoe UI" w:hAnsi="Segoe UI" w:cs="Segoe UI"/>
          <w:color w:val="333333"/>
          <w:sz w:val="20"/>
          <w:szCs w:val="20"/>
          <w:shd w:val="clear" w:color="auto" w:fill="EFEEEF"/>
        </w:rPr>
        <w:t xml:space="preserve"> </w:t>
      </w: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Mr Redmond Peel Airband Community Internet Ltd</w:t>
      </w:r>
    </w:p>
    <w:p w:rsidR="00366588" w:rsidRDefault="00727ACB"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366588">
        <w:rPr>
          <w:rFonts w:ascii="Times New Roman" w:eastAsia="Times New Roman" w:hAnsi="Times New Roman" w:cs="Times New Roman"/>
          <w:b/>
          <w:sz w:val="24"/>
          <w:szCs w:val="20"/>
        </w:rPr>
        <w:tab/>
      </w:r>
      <w:r w:rsidR="00366588">
        <w:rPr>
          <w:rFonts w:ascii="Times New Roman" w:eastAsia="Times New Roman" w:hAnsi="Times New Roman" w:cs="Times New Roman"/>
          <w:b/>
          <w:sz w:val="24"/>
          <w:szCs w:val="20"/>
        </w:rPr>
        <w:tab/>
        <w:t xml:space="preserve">  Application for prior notification of proposed development by</w:t>
      </w:r>
    </w:p>
    <w:p w:rsidR="00366588" w:rsidRDefault="00366588" w:rsidP="00366588">
      <w:pPr>
        <w:pBdr>
          <w:top w:val="none" w:sz="0" w:space="0" w:color="auto"/>
          <w:left w:val="none" w:sz="0" w:space="0" w:color="auto"/>
          <w:bottom w:val="none" w:sz="0" w:space="0" w:color="auto"/>
          <w:right w:val="none" w:sz="0" w:space="0" w:color="auto"/>
          <w:between w:val="none" w:sz="0" w:space="0" w:color="auto"/>
          <w:bar w:val="none" w:sz="0" w:color="auto"/>
        </w:pBdr>
        <w:ind w:left="1560"/>
        <w:rPr>
          <w:rFonts w:ascii="Times New Roman" w:eastAsia="Times New Roman" w:hAnsi="Times New Roman" w:cs="Times New Roman"/>
          <w:b/>
          <w:sz w:val="24"/>
          <w:szCs w:val="20"/>
        </w:rPr>
      </w:pPr>
      <w:r>
        <w:rPr>
          <w:rFonts w:ascii="Times New Roman" w:eastAsia="Times New Roman" w:hAnsi="Times New Roman" w:cs="Times New Roman"/>
          <w:b/>
          <w:sz w:val="24"/>
          <w:szCs w:val="20"/>
        </w:rPr>
        <w:t>telecommunications code systems operators to install a 14 m high steel  monopole and floor mounted cabinet at Battens Farm Bere Alston PL20 7JB.</w:t>
      </w:r>
    </w:p>
    <w:p w:rsidR="00727ACB" w:rsidRPr="00366588" w:rsidRDefault="00366588"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366588">
        <w:rPr>
          <w:rFonts w:ascii="Times New Roman" w:eastAsia="Times New Roman" w:hAnsi="Times New Roman" w:cs="Times New Roman"/>
          <w:sz w:val="24"/>
          <w:szCs w:val="20"/>
        </w:rPr>
        <w:t>Case Officer</w:t>
      </w:r>
      <w:r>
        <w:rPr>
          <w:rFonts w:ascii="Times New Roman" w:eastAsia="Times New Roman" w:hAnsi="Times New Roman" w:cs="Times New Roman"/>
          <w:sz w:val="24"/>
          <w:szCs w:val="20"/>
        </w:rPr>
        <w:tab/>
        <w:t xml:space="preserve">  Michal Osinski</w:t>
      </w:r>
    </w:p>
    <w:p w:rsidR="009A3499" w:rsidRPr="00727ACB" w:rsidRDefault="001D6E76" w:rsidP="00727AC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sidRPr="001D6E76">
        <w:rPr>
          <w:rFonts w:ascii="Times New Roman" w:eastAsia="Times New Roman" w:hAnsi="Times New Roman" w:cs="Times New Roman"/>
          <w:b/>
          <w:sz w:val="28"/>
          <w:szCs w:val="28"/>
          <w:u w:val="single"/>
        </w:rPr>
        <w:lastRenderedPageBreak/>
        <w:t>COULD ALL COMMITTEE MEMBERS TRY TO ATTEND THE SITES IN QUESTION TO FAMILIARISE THEMSELVES</w:t>
      </w:r>
      <w:r w:rsidR="009A3499">
        <w:rPr>
          <w:rFonts w:ascii="Times New Roman" w:eastAsia="Times New Roman" w:hAnsi="Times New Roman" w:cs="Times New Roman"/>
          <w:b/>
          <w:sz w:val="28"/>
          <w:szCs w:val="28"/>
          <w:u w:val="single"/>
        </w:rPr>
        <w:t xml:space="preserve"> WITH THE PLANNING APPLICATIONS.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rsidSect="007171E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7C" w:rsidRDefault="00A3577C" w:rsidP="009A3499">
      <w:r>
        <w:separator/>
      </w:r>
    </w:p>
  </w:endnote>
  <w:endnote w:type="continuationSeparator" w:id="0">
    <w:p w:rsidR="00A3577C" w:rsidRDefault="00A3577C" w:rsidP="009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7C" w:rsidRDefault="00A3577C" w:rsidP="009A3499">
      <w:r>
        <w:separator/>
      </w:r>
    </w:p>
  </w:footnote>
  <w:footnote w:type="continuationSeparator" w:id="0">
    <w:p w:rsidR="00A3577C" w:rsidRDefault="00A3577C" w:rsidP="009A3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24F25"/>
    <w:rsid w:val="00050CDC"/>
    <w:rsid w:val="00166860"/>
    <w:rsid w:val="001D6E76"/>
    <w:rsid w:val="00203FE7"/>
    <w:rsid w:val="0020511B"/>
    <w:rsid w:val="002605C7"/>
    <w:rsid w:val="00297607"/>
    <w:rsid w:val="002C4D45"/>
    <w:rsid w:val="00311B86"/>
    <w:rsid w:val="00366588"/>
    <w:rsid w:val="00371DAD"/>
    <w:rsid w:val="003975E1"/>
    <w:rsid w:val="003B7111"/>
    <w:rsid w:val="003D159B"/>
    <w:rsid w:val="00402A6C"/>
    <w:rsid w:val="00405683"/>
    <w:rsid w:val="00411F5B"/>
    <w:rsid w:val="004356A1"/>
    <w:rsid w:val="00436122"/>
    <w:rsid w:val="00447AEC"/>
    <w:rsid w:val="00466E4F"/>
    <w:rsid w:val="00474F36"/>
    <w:rsid w:val="004A7B8B"/>
    <w:rsid w:val="004B554D"/>
    <w:rsid w:val="004C3B16"/>
    <w:rsid w:val="00503212"/>
    <w:rsid w:val="00511899"/>
    <w:rsid w:val="00561DC5"/>
    <w:rsid w:val="005967D7"/>
    <w:rsid w:val="005D1ED4"/>
    <w:rsid w:val="0063440F"/>
    <w:rsid w:val="0063565C"/>
    <w:rsid w:val="00684360"/>
    <w:rsid w:val="007171EB"/>
    <w:rsid w:val="007259EE"/>
    <w:rsid w:val="00727ACB"/>
    <w:rsid w:val="00791783"/>
    <w:rsid w:val="007F48D6"/>
    <w:rsid w:val="00800DB0"/>
    <w:rsid w:val="00895135"/>
    <w:rsid w:val="009169AE"/>
    <w:rsid w:val="009A3499"/>
    <w:rsid w:val="00A3577C"/>
    <w:rsid w:val="00A80BE5"/>
    <w:rsid w:val="00AC31D4"/>
    <w:rsid w:val="00B16E75"/>
    <w:rsid w:val="00BB2628"/>
    <w:rsid w:val="00BD3B0C"/>
    <w:rsid w:val="00C15E4E"/>
    <w:rsid w:val="00C31895"/>
    <w:rsid w:val="00C53663"/>
    <w:rsid w:val="00C94175"/>
    <w:rsid w:val="00D12AC4"/>
    <w:rsid w:val="00DB7931"/>
    <w:rsid w:val="00E2786B"/>
    <w:rsid w:val="00FE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B0"/>
    <w:pPr>
      <w:ind w:left="720"/>
      <w:contextualSpacing/>
    </w:pPr>
  </w:style>
  <w:style w:type="paragraph" w:styleId="Header">
    <w:name w:val="header"/>
    <w:basedOn w:val="Normal"/>
    <w:link w:val="HeaderChar"/>
    <w:uiPriority w:val="99"/>
    <w:unhideWhenUsed/>
    <w:rsid w:val="009A3499"/>
    <w:pPr>
      <w:tabs>
        <w:tab w:val="center" w:pos="4513"/>
        <w:tab w:val="right" w:pos="9026"/>
      </w:tabs>
    </w:pPr>
  </w:style>
  <w:style w:type="character" w:customStyle="1" w:styleId="HeaderChar">
    <w:name w:val="Header Char"/>
    <w:basedOn w:val="DefaultParagraphFont"/>
    <w:link w:val="Header"/>
    <w:uiPriority w:val="99"/>
    <w:rsid w:val="009A3499"/>
  </w:style>
  <w:style w:type="paragraph" w:styleId="Footer">
    <w:name w:val="footer"/>
    <w:basedOn w:val="Normal"/>
    <w:link w:val="FooterChar"/>
    <w:uiPriority w:val="99"/>
    <w:unhideWhenUsed/>
    <w:rsid w:val="009A3499"/>
    <w:pPr>
      <w:tabs>
        <w:tab w:val="center" w:pos="4513"/>
        <w:tab w:val="right" w:pos="9026"/>
      </w:tabs>
    </w:pPr>
  </w:style>
  <w:style w:type="character" w:customStyle="1" w:styleId="FooterChar">
    <w:name w:val="Footer Char"/>
    <w:basedOn w:val="DefaultParagraphFont"/>
    <w:link w:val="Footer"/>
    <w:uiPriority w:val="99"/>
    <w:rsid w:val="009A3499"/>
  </w:style>
  <w:style w:type="paragraph" w:styleId="BalloonText">
    <w:name w:val="Balloon Text"/>
    <w:basedOn w:val="Normal"/>
    <w:link w:val="BalloonTextChar"/>
    <w:uiPriority w:val="99"/>
    <w:semiHidden/>
    <w:unhideWhenUsed/>
    <w:rsid w:val="002C4D45"/>
    <w:rPr>
      <w:rFonts w:ascii="Tahoma" w:hAnsi="Tahoma" w:cs="Tahoma"/>
      <w:sz w:val="16"/>
      <w:szCs w:val="16"/>
    </w:rPr>
  </w:style>
  <w:style w:type="character" w:customStyle="1" w:styleId="BalloonTextChar">
    <w:name w:val="Balloon Text Char"/>
    <w:basedOn w:val="DefaultParagraphFont"/>
    <w:link w:val="BalloonText"/>
    <w:uiPriority w:val="99"/>
    <w:semiHidden/>
    <w:rsid w:val="002C4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721">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462121240">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678656130">
      <w:bodyDiv w:val="1"/>
      <w:marLeft w:val="0"/>
      <w:marRight w:val="0"/>
      <w:marTop w:val="0"/>
      <w:marBottom w:val="0"/>
      <w:divBdr>
        <w:top w:val="none" w:sz="0" w:space="0" w:color="auto"/>
        <w:left w:val="none" w:sz="0" w:space="0" w:color="auto"/>
        <w:bottom w:val="none" w:sz="0" w:space="0" w:color="auto"/>
        <w:right w:val="none" w:sz="0" w:space="0" w:color="auto"/>
      </w:divBdr>
    </w:div>
    <w:div w:id="712727158">
      <w:bodyDiv w:val="1"/>
      <w:marLeft w:val="0"/>
      <w:marRight w:val="0"/>
      <w:marTop w:val="0"/>
      <w:marBottom w:val="0"/>
      <w:divBdr>
        <w:top w:val="none" w:sz="0" w:space="0" w:color="auto"/>
        <w:left w:val="none" w:sz="0" w:space="0" w:color="auto"/>
        <w:bottom w:val="none" w:sz="0" w:space="0" w:color="auto"/>
        <w:right w:val="none" w:sz="0" w:space="0" w:color="auto"/>
      </w:divBdr>
    </w:div>
    <w:div w:id="734741446">
      <w:bodyDiv w:val="1"/>
      <w:marLeft w:val="0"/>
      <w:marRight w:val="0"/>
      <w:marTop w:val="0"/>
      <w:marBottom w:val="0"/>
      <w:divBdr>
        <w:top w:val="none" w:sz="0" w:space="0" w:color="auto"/>
        <w:left w:val="none" w:sz="0" w:space="0" w:color="auto"/>
        <w:bottom w:val="none" w:sz="0" w:space="0" w:color="auto"/>
        <w:right w:val="none" w:sz="0" w:space="0" w:color="auto"/>
      </w:divBdr>
    </w:div>
    <w:div w:id="877549702">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1889956111">
      <w:bodyDiv w:val="1"/>
      <w:marLeft w:val="0"/>
      <w:marRight w:val="0"/>
      <w:marTop w:val="0"/>
      <w:marBottom w:val="0"/>
      <w:divBdr>
        <w:top w:val="none" w:sz="0" w:space="0" w:color="auto"/>
        <w:left w:val="none" w:sz="0" w:space="0" w:color="auto"/>
        <w:bottom w:val="none" w:sz="0" w:space="0" w:color="auto"/>
        <w:right w:val="none" w:sz="0" w:space="0" w:color="auto"/>
      </w:divBdr>
    </w:div>
    <w:div w:id="19919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cp:lastPrinted>2018-03-02T11:16:00Z</cp:lastPrinted>
  <dcterms:created xsi:type="dcterms:W3CDTF">2018-04-28T17:07:00Z</dcterms:created>
  <dcterms:modified xsi:type="dcterms:W3CDTF">2018-04-28T17:07:00Z</dcterms:modified>
</cp:coreProperties>
</file>