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47" w:rsidRPr="00CD70A9" w:rsidRDefault="002A0947">
      <w:pPr>
        <w:pStyle w:val="Heading"/>
        <w:jc w:val="center"/>
        <w:rPr>
          <w:b/>
          <w:bCs/>
          <w:sz w:val="28"/>
          <w:szCs w:val="28"/>
          <w:u w:val="single"/>
          <w:lang w:val="en-GB"/>
        </w:rPr>
      </w:pPr>
      <w:bookmarkStart w:id="0" w:name="_GoBack"/>
      <w:bookmarkEnd w:id="0"/>
    </w:p>
    <w:p w:rsidR="001F4753" w:rsidRPr="00CD70A9" w:rsidRDefault="00034697">
      <w:pPr>
        <w:pStyle w:val="Heading"/>
        <w:jc w:val="center"/>
        <w:rPr>
          <w:b/>
          <w:bCs/>
          <w:sz w:val="28"/>
          <w:szCs w:val="28"/>
          <w:u w:val="single"/>
          <w:lang w:val="en-GB"/>
        </w:rPr>
      </w:pPr>
      <w:r w:rsidRPr="00CD70A9">
        <w:rPr>
          <w:b/>
          <w:bCs/>
          <w:sz w:val="28"/>
          <w:szCs w:val="28"/>
          <w:u w:val="single"/>
          <w:lang w:val="en-GB"/>
        </w:rPr>
        <w:t>Bere Ferrers Parish Council</w:t>
      </w:r>
    </w:p>
    <w:p w:rsidR="001F4753" w:rsidRPr="00CD70A9" w:rsidRDefault="001F4753">
      <w:pPr>
        <w:pStyle w:val="BodyA"/>
        <w:rPr>
          <w:lang w:val="en-GB"/>
        </w:rPr>
      </w:pPr>
    </w:p>
    <w:p w:rsidR="001F4753" w:rsidRPr="00CD70A9" w:rsidRDefault="00034697">
      <w:pPr>
        <w:pStyle w:val="BodyTextIndent2"/>
        <w:rPr>
          <w:lang w:val="en-GB"/>
        </w:rPr>
      </w:pPr>
      <w:r w:rsidRPr="00CD70A9">
        <w:rPr>
          <w:lang w:val="en-GB"/>
        </w:rPr>
        <w:t xml:space="preserve">At a meeting of the Plans Committee held </w:t>
      </w:r>
      <w:r w:rsidR="004168D0" w:rsidRPr="00CD70A9">
        <w:rPr>
          <w:lang w:val="en-GB"/>
        </w:rPr>
        <w:t>i</w:t>
      </w:r>
      <w:r w:rsidR="00914178" w:rsidRPr="00CD70A9">
        <w:rPr>
          <w:lang w:val="en-GB"/>
        </w:rPr>
        <w:t>n Council Chambers on Tuesday 1</w:t>
      </w:r>
      <w:r w:rsidR="00914178" w:rsidRPr="00CD70A9">
        <w:rPr>
          <w:vertAlign w:val="superscript"/>
          <w:lang w:val="en-GB"/>
        </w:rPr>
        <w:t>st</w:t>
      </w:r>
      <w:r w:rsidR="00914178" w:rsidRPr="00CD70A9">
        <w:rPr>
          <w:lang w:val="en-GB"/>
        </w:rPr>
        <w:t xml:space="preserve"> May</w:t>
      </w:r>
      <w:r w:rsidR="00BE4F53" w:rsidRPr="00CD70A9">
        <w:rPr>
          <w:lang w:val="en-GB"/>
        </w:rPr>
        <w:t xml:space="preserve"> </w:t>
      </w:r>
      <w:r w:rsidR="00982DF1" w:rsidRPr="00CD70A9">
        <w:rPr>
          <w:lang w:val="en-GB"/>
        </w:rPr>
        <w:t>2018</w:t>
      </w:r>
      <w:r w:rsidRPr="00CD70A9">
        <w:rPr>
          <w:lang w:val="en-GB"/>
        </w:rPr>
        <w:t xml:space="preserve">.        </w:t>
      </w:r>
    </w:p>
    <w:p w:rsidR="001F4753" w:rsidRPr="00CD70A9" w:rsidRDefault="001F4753">
      <w:pPr>
        <w:pStyle w:val="BodyTextIndent2"/>
        <w:rPr>
          <w:lang w:val="en-GB"/>
        </w:rPr>
      </w:pPr>
    </w:p>
    <w:p w:rsidR="00914178" w:rsidRPr="00CD70A9" w:rsidRDefault="00034697" w:rsidP="00C83D67">
      <w:pPr>
        <w:pStyle w:val="BodyA"/>
        <w:ind w:left="1560" w:hanging="1560"/>
        <w:rPr>
          <w:sz w:val="24"/>
          <w:szCs w:val="24"/>
          <w:lang w:val="en-GB"/>
        </w:rPr>
      </w:pPr>
      <w:r w:rsidRPr="00CD70A9">
        <w:rPr>
          <w:b/>
          <w:bCs/>
          <w:sz w:val="24"/>
          <w:szCs w:val="24"/>
          <w:u w:val="single"/>
          <w:lang w:val="en-GB"/>
        </w:rPr>
        <w:t>Present</w:t>
      </w:r>
      <w:r w:rsidRPr="00CD70A9">
        <w:rPr>
          <w:b/>
          <w:bCs/>
          <w:sz w:val="24"/>
          <w:szCs w:val="24"/>
          <w:lang w:val="en-GB"/>
        </w:rPr>
        <w:t xml:space="preserve">             </w:t>
      </w:r>
      <w:r w:rsidR="00914178" w:rsidRPr="00CD70A9">
        <w:rPr>
          <w:sz w:val="24"/>
          <w:szCs w:val="24"/>
          <w:lang w:val="en-GB"/>
        </w:rPr>
        <w:t>Cllr. G.R. Reed</w:t>
      </w:r>
      <w:r w:rsidRPr="00CD70A9">
        <w:rPr>
          <w:sz w:val="24"/>
          <w:szCs w:val="24"/>
          <w:lang w:val="en-GB"/>
        </w:rPr>
        <w:tab/>
        <w:t xml:space="preserve"> </w:t>
      </w:r>
      <w:r w:rsidRPr="00CD70A9">
        <w:rPr>
          <w:sz w:val="24"/>
          <w:szCs w:val="24"/>
          <w:lang w:val="en-GB"/>
        </w:rPr>
        <w:tab/>
      </w:r>
      <w:r w:rsidR="00BE4F53" w:rsidRPr="00CD70A9">
        <w:rPr>
          <w:sz w:val="24"/>
          <w:szCs w:val="24"/>
          <w:lang w:val="en-GB"/>
        </w:rPr>
        <w:t xml:space="preserve"> </w:t>
      </w:r>
      <w:r w:rsidRPr="00CD70A9">
        <w:rPr>
          <w:sz w:val="24"/>
          <w:szCs w:val="24"/>
          <w:lang w:val="en-GB"/>
        </w:rPr>
        <w:t>Chairman</w:t>
      </w:r>
    </w:p>
    <w:p w:rsidR="00364D2C" w:rsidRPr="00CD70A9" w:rsidRDefault="00914178" w:rsidP="00C83D67">
      <w:pPr>
        <w:pStyle w:val="BodyA"/>
        <w:ind w:left="1560" w:hanging="1560"/>
        <w:rPr>
          <w:sz w:val="24"/>
          <w:szCs w:val="24"/>
          <w:lang w:val="en-GB"/>
        </w:rPr>
      </w:pPr>
      <w:r w:rsidRPr="00CD70A9">
        <w:rPr>
          <w:bCs/>
          <w:sz w:val="24"/>
          <w:szCs w:val="24"/>
          <w:lang w:val="en-GB"/>
        </w:rPr>
        <w:tab/>
        <w:t>Cllr. B. Lamb</w:t>
      </w:r>
      <w:r w:rsidR="00034697" w:rsidRPr="00CD70A9">
        <w:rPr>
          <w:sz w:val="24"/>
          <w:szCs w:val="24"/>
          <w:lang w:val="en-GB"/>
        </w:rPr>
        <w:tab/>
      </w:r>
      <w:r w:rsidR="00034697" w:rsidRPr="00CD70A9">
        <w:rPr>
          <w:sz w:val="24"/>
          <w:szCs w:val="24"/>
          <w:lang w:val="en-GB"/>
        </w:rPr>
        <w:tab/>
      </w:r>
    </w:p>
    <w:p w:rsidR="001649F4" w:rsidRPr="00CD70A9" w:rsidRDefault="00364D2C" w:rsidP="00A634B5">
      <w:pPr>
        <w:pStyle w:val="BodyA"/>
        <w:ind w:left="1560" w:hanging="1560"/>
        <w:rPr>
          <w:b/>
          <w:bCs/>
          <w:sz w:val="24"/>
          <w:szCs w:val="24"/>
          <w:lang w:val="en-GB"/>
        </w:rPr>
      </w:pPr>
      <w:r w:rsidRPr="00CD70A9">
        <w:rPr>
          <w:sz w:val="24"/>
          <w:szCs w:val="24"/>
          <w:lang w:val="en-GB"/>
        </w:rPr>
        <w:tab/>
        <w:t>Cllr. D.M.A. Chapman</w:t>
      </w:r>
      <w:r w:rsidR="00034697" w:rsidRPr="00CD70A9">
        <w:rPr>
          <w:sz w:val="24"/>
          <w:szCs w:val="24"/>
          <w:lang w:val="en-GB"/>
        </w:rPr>
        <w:tab/>
      </w:r>
      <w:r w:rsidR="00034697" w:rsidRPr="00CD70A9">
        <w:rPr>
          <w:sz w:val="24"/>
          <w:szCs w:val="24"/>
          <w:lang w:val="en-GB"/>
        </w:rPr>
        <w:tab/>
      </w:r>
    </w:p>
    <w:p w:rsidR="001F4753" w:rsidRPr="00CD70A9" w:rsidRDefault="00BE4F53">
      <w:pPr>
        <w:pStyle w:val="BodyA"/>
        <w:ind w:left="1560" w:hanging="120"/>
        <w:rPr>
          <w:sz w:val="24"/>
          <w:szCs w:val="24"/>
          <w:lang w:val="en-GB"/>
        </w:rPr>
      </w:pPr>
      <w:r w:rsidRPr="00CD70A9">
        <w:rPr>
          <w:sz w:val="24"/>
          <w:szCs w:val="24"/>
          <w:lang w:val="en-GB"/>
        </w:rPr>
        <w:t xml:space="preserve">  Cllr. R. Maycock</w:t>
      </w:r>
      <w:r w:rsidR="00034697" w:rsidRPr="00CD70A9">
        <w:rPr>
          <w:sz w:val="24"/>
          <w:szCs w:val="24"/>
          <w:lang w:val="en-GB"/>
        </w:rPr>
        <w:t xml:space="preserve">     </w:t>
      </w:r>
      <w:r w:rsidR="00034697" w:rsidRPr="00CD70A9">
        <w:rPr>
          <w:sz w:val="24"/>
          <w:szCs w:val="24"/>
          <w:lang w:val="en-GB"/>
        </w:rPr>
        <w:tab/>
      </w:r>
    </w:p>
    <w:p w:rsidR="009E5CFC" w:rsidRPr="00CD70A9" w:rsidRDefault="009E5CFC">
      <w:pPr>
        <w:pStyle w:val="BodyA"/>
        <w:ind w:left="1560" w:hanging="1560"/>
        <w:rPr>
          <w:sz w:val="24"/>
          <w:szCs w:val="24"/>
          <w:lang w:val="en-GB"/>
        </w:rPr>
      </w:pPr>
      <w:r w:rsidRPr="00CD70A9">
        <w:rPr>
          <w:sz w:val="24"/>
          <w:szCs w:val="24"/>
          <w:lang w:val="en-GB"/>
        </w:rPr>
        <w:tab/>
        <w:t>Cllr. M. Page-Bailey</w:t>
      </w:r>
    </w:p>
    <w:p w:rsidR="00C83D67" w:rsidRPr="00CD70A9" w:rsidRDefault="00C83D67">
      <w:pPr>
        <w:pStyle w:val="BodyA"/>
        <w:ind w:left="1560" w:hanging="1560"/>
        <w:rPr>
          <w:sz w:val="24"/>
          <w:szCs w:val="24"/>
          <w:lang w:val="en-GB"/>
        </w:rPr>
      </w:pPr>
      <w:r w:rsidRPr="00CD70A9">
        <w:rPr>
          <w:sz w:val="24"/>
          <w:szCs w:val="24"/>
          <w:lang w:val="en-GB"/>
        </w:rPr>
        <w:tab/>
        <w:t>Cllr. E.K. Wager</w:t>
      </w:r>
    </w:p>
    <w:p w:rsidR="00BE4F53" w:rsidRPr="00421B4A" w:rsidRDefault="00BE4F53">
      <w:pPr>
        <w:pStyle w:val="BodyA"/>
        <w:ind w:left="1560" w:hanging="1560"/>
        <w:rPr>
          <w:sz w:val="10"/>
          <w:szCs w:val="24"/>
          <w:lang w:val="en-GB"/>
        </w:rPr>
      </w:pPr>
    </w:p>
    <w:p w:rsidR="00914178" w:rsidRPr="00CD70A9" w:rsidRDefault="00421B4A">
      <w:pPr>
        <w:pStyle w:val="BodyA"/>
        <w:ind w:left="1560" w:hanging="1560"/>
        <w:rPr>
          <w:sz w:val="24"/>
          <w:szCs w:val="24"/>
          <w:lang w:val="en-GB"/>
        </w:rPr>
      </w:pPr>
      <w:r w:rsidRPr="00421B4A">
        <w:rPr>
          <w:sz w:val="24"/>
          <w:szCs w:val="24"/>
          <w:lang w:val="en-GB"/>
        </w:rPr>
        <w:t xml:space="preserve"> </w:t>
      </w:r>
      <w:r w:rsidR="00914178" w:rsidRPr="00CD70A9">
        <w:rPr>
          <w:sz w:val="24"/>
          <w:szCs w:val="24"/>
          <w:u w:val="single"/>
          <w:lang w:val="en-GB"/>
        </w:rPr>
        <w:t>In Attendance.</w:t>
      </w:r>
      <w:r w:rsidRPr="00421B4A">
        <w:rPr>
          <w:sz w:val="24"/>
          <w:szCs w:val="24"/>
          <w:lang w:val="en-GB"/>
        </w:rPr>
        <w:tab/>
      </w:r>
      <w:r w:rsidR="00914178" w:rsidRPr="00CD70A9">
        <w:rPr>
          <w:sz w:val="24"/>
          <w:szCs w:val="24"/>
          <w:lang w:val="en-GB"/>
        </w:rPr>
        <w:t>Cllr. Pengelly and Cllr. Crozier.</w:t>
      </w:r>
    </w:p>
    <w:p w:rsidR="00914178" w:rsidRPr="00421B4A" w:rsidRDefault="00914178">
      <w:pPr>
        <w:pStyle w:val="BodyA"/>
        <w:ind w:left="1560" w:hanging="1560"/>
        <w:rPr>
          <w:sz w:val="18"/>
          <w:szCs w:val="24"/>
          <w:lang w:val="en-GB"/>
        </w:rPr>
      </w:pPr>
    </w:p>
    <w:p w:rsidR="00C83D67" w:rsidRPr="00CD70A9" w:rsidRDefault="00BE4F53">
      <w:pPr>
        <w:pStyle w:val="BodyA"/>
        <w:ind w:left="1560" w:hanging="1560"/>
        <w:rPr>
          <w:sz w:val="24"/>
          <w:szCs w:val="24"/>
          <w:lang w:val="en-GB"/>
        </w:rPr>
      </w:pPr>
      <w:r w:rsidRPr="00CD70A9">
        <w:rPr>
          <w:sz w:val="24"/>
          <w:szCs w:val="24"/>
          <w:lang w:val="en-GB"/>
        </w:rPr>
        <w:t xml:space="preserve"> </w:t>
      </w:r>
      <w:r w:rsidR="00D81AE5">
        <w:rPr>
          <w:b/>
          <w:sz w:val="24"/>
          <w:szCs w:val="24"/>
          <w:lang w:val="en-GB"/>
        </w:rPr>
        <w:t xml:space="preserve">1713. </w:t>
      </w:r>
      <w:r w:rsidRPr="00CD70A9">
        <w:rPr>
          <w:b/>
          <w:sz w:val="24"/>
          <w:szCs w:val="24"/>
          <w:u w:val="single"/>
          <w:lang w:val="en-GB"/>
        </w:rPr>
        <w:t>Apologies.</w:t>
      </w:r>
      <w:r w:rsidR="00421B4A" w:rsidRPr="00421B4A">
        <w:rPr>
          <w:b/>
          <w:sz w:val="24"/>
          <w:szCs w:val="24"/>
          <w:lang w:val="en-GB"/>
        </w:rPr>
        <w:tab/>
      </w:r>
      <w:r w:rsidRPr="00CD70A9">
        <w:rPr>
          <w:sz w:val="24"/>
          <w:szCs w:val="24"/>
          <w:lang w:val="en-GB"/>
        </w:rPr>
        <w:t>Apolo</w:t>
      </w:r>
      <w:r w:rsidR="00C83D67" w:rsidRPr="00CD70A9">
        <w:rPr>
          <w:sz w:val="24"/>
          <w:szCs w:val="24"/>
          <w:lang w:val="en-GB"/>
        </w:rPr>
        <w:t>gies were received by Cllr. Leithall</w:t>
      </w:r>
      <w:r w:rsidRPr="00CD70A9">
        <w:rPr>
          <w:sz w:val="24"/>
          <w:szCs w:val="24"/>
          <w:lang w:val="en-GB"/>
        </w:rPr>
        <w:t xml:space="preserve"> due to</w:t>
      </w:r>
      <w:r w:rsidR="00914178" w:rsidRPr="00CD70A9">
        <w:rPr>
          <w:sz w:val="24"/>
          <w:szCs w:val="24"/>
          <w:lang w:val="en-GB"/>
        </w:rPr>
        <w:t xml:space="preserve"> holiday</w:t>
      </w:r>
      <w:r w:rsidR="00C83D67" w:rsidRPr="00CD70A9">
        <w:rPr>
          <w:sz w:val="24"/>
          <w:szCs w:val="24"/>
          <w:lang w:val="en-GB"/>
        </w:rPr>
        <w:t>.</w:t>
      </w:r>
    </w:p>
    <w:p w:rsidR="00982DF1" w:rsidRPr="00421B4A" w:rsidRDefault="00982DF1" w:rsidP="00C83D67">
      <w:pPr>
        <w:pStyle w:val="BodyA"/>
        <w:rPr>
          <w:szCs w:val="24"/>
          <w:lang w:val="en-GB"/>
        </w:rPr>
      </w:pPr>
    </w:p>
    <w:p w:rsidR="00982DF1" w:rsidRPr="00CD70A9" w:rsidRDefault="00421B4A" w:rsidP="00BE4F53">
      <w:pPr>
        <w:pStyle w:val="BodyA"/>
        <w:rPr>
          <w:b/>
          <w:sz w:val="24"/>
          <w:szCs w:val="24"/>
          <w:u w:val="single"/>
          <w:lang w:val="en-GB"/>
        </w:rPr>
      </w:pPr>
      <w:r>
        <w:rPr>
          <w:sz w:val="24"/>
          <w:szCs w:val="24"/>
          <w:lang w:val="en-GB"/>
        </w:rPr>
        <w:t xml:space="preserve"> </w:t>
      </w:r>
      <w:r w:rsidR="00D81AE5">
        <w:rPr>
          <w:b/>
          <w:sz w:val="24"/>
          <w:szCs w:val="24"/>
          <w:lang w:val="en-GB"/>
        </w:rPr>
        <w:t xml:space="preserve">1714. </w:t>
      </w:r>
      <w:r w:rsidR="00982DF1" w:rsidRPr="00CD70A9">
        <w:rPr>
          <w:b/>
          <w:sz w:val="24"/>
          <w:szCs w:val="24"/>
          <w:u w:val="single"/>
          <w:lang w:val="en-GB"/>
        </w:rPr>
        <w:t xml:space="preserve">Notification of items for information at the discretion of the Chairman. No action can be taken </w:t>
      </w:r>
    </w:p>
    <w:p w:rsidR="00A634B5" w:rsidRPr="00CD70A9" w:rsidRDefault="00982DF1">
      <w:pPr>
        <w:pStyle w:val="BodyA"/>
        <w:ind w:left="1560" w:hanging="1560"/>
        <w:rPr>
          <w:b/>
          <w:sz w:val="24"/>
          <w:szCs w:val="24"/>
          <w:u w:val="single"/>
          <w:lang w:val="en-GB"/>
        </w:rPr>
      </w:pPr>
      <w:r w:rsidRPr="00CD70A9">
        <w:rPr>
          <w:sz w:val="24"/>
          <w:szCs w:val="24"/>
          <w:lang w:val="en-GB"/>
        </w:rPr>
        <w:t xml:space="preserve"> </w:t>
      </w:r>
      <w:r w:rsidR="00D81AE5">
        <w:rPr>
          <w:sz w:val="24"/>
          <w:szCs w:val="24"/>
          <w:lang w:val="en-GB"/>
        </w:rPr>
        <w:t xml:space="preserve">          </w:t>
      </w:r>
      <w:r w:rsidRPr="00CD70A9">
        <w:rPr>
          <w:b/>
          <w:sz w:val="24"/>
          <w:szCs w:val="24"/>
          <w:u w:val="single"/>
          <w:lang w:val="en-GB"/>
        </w:rPr>
        <w:t>on these items.</w:t>
      </w:r>
    </w:p>
    <w:p w:rsidR="00421B4A" w:rsidRDefault="00C83D67" w:rsidP="00914178">
      <w:pPr>
        <w:pStyle w:val="BodyA"/>
        <w:ind w:left="1560" w:hanging="1560"/>
        <w:rPr>
          <w:sz w:val="24"/>
          <w:szCs w:val="24"/>
          <w:lang w:val="en-GB"/>
        </w:rPr>
      </w:pPr>
      <w:r w:rsidRPr="00CD70A9">
        <w:rPr>
          <w:sz w:val="24"/>
          <w:szCs w:val="24"/>
          <w:lang w:val="en-GB"/>
        </w:rPr>
        <w:t xml:space="preserve">Cllr. </w:t>
      </w:r>
      <w:r w:rsidR="00914178" w:rsidRPr="00CD70A9">
        <w:rPr>
          <w:sz w:val="24"/>
          <w:szCs w:val="24"/>
          <w:lang w:val="en-GB"/>
        </w:rPr>
        <w:t>Lamb – Informed committee of a government legislation coming into force on 1</w:t>
      </w:r>
      <w:r w:rsidR="00914178" w:rsidRPr="00CD70A9">
        <w:rPr>
          <w:sz w:val="24"/>
          <w:szCs w:val="24"/>
          <w:vertAlign w:val="superscript"/>
          <w:lang w:val="en-GB"/>
        </w:rPr>
        <w:t>st</w:t>
      </w:r>
      <w:r w:rsidR="00914178" w:rsidRPr="00CD70A9">
        <w:rPr>
          <w:sz w:val="24"/>
          <w:szCs w:val="24"/>
          <w:lang w:val="en-GB"/>
        </w:rPr>
        <w:t xml:space="preserve"> June 2018 – </w:t>
      </w:r>
    </w:p>
    <w:p w:rsidR="00421B4A" w:rsidRDefault="00421B4A" w:rsidP="00421B4A">
      <w:pPr>
        <w:pStyle w:val="BodyA"/>
        <w:ind w:left="1276" w:hanging="8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</w:t>
      </w:r>
      <w:r w:rsidR="00D81AE5">
        <w:rPr>
          <w:sz w:val="24"/>
          <w:szCs w:val="24"/>
          <w:lang w:val="en-GB"/>
        </w:rPr>
        <w:t xml:space="preserve">    </w:t>
      </w:r>
      <w:r w:rsidR="00914178" w:rsidRPr="00CD70A9">
        <w:rPr>
          <w:sz w:val="24"/>
          <w:szCs w:val="24"/>
          <w:lang w:val="en-GB"/>
        </w:rPr>
        <w:t>Planning in principle for houses on any site, proposals are n</w:t>
      </w:r>
      <w:r>
        <w:rPr>
          <w:sz w:val="24"/>
          <w:szCs w:val="24"/>
          <w:lang w:val="en-GB"/>
        </w:rPr>
        <w:t xml:space="preserve">ot detailed just the principle. </w:t>
      </w:r>
    </w:p>
    <w:p w:rsidR="00C83D67" w:rsidRPr="00CD70A9" w:rsidRDefault="00421B4A" w:rsidP="00421B4A">
      <w:pPr>
        <w:pStyle w:val="BodyA"/>
        <w:ind w:left="1276" w:hanging="556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</w:t>
      </w:r>
      <w:r w:rsidR="00D81AE5">
        <w:rPr>
          <w:sz w:val="24"/>
          <w:szCs w:val="24"/>
          <w:lang w:val="en-GB"/>
        </w:rPr>
        <w:t xml:space="preserve">    </w:t>
      </w:r>
      <w:r w:rsidR="00914178" w:rsidRPr="00CD70A9">
        <w:rPr>
          <w:sz w:val="24"/>
          <w:szCs w:val="24"/>
          <w:lang w:val="en-GB"/>
        </w:rPr>
        <w:t>Borough Councils will have 5 weeks to make a decision, Parish Councils 14 days.</w:t>
      </w:r>
    </w:p>
    <w:p w:rsidR="00914178" w:rsidRPr="00CD70A9" w:rsidRDefault="00914178" w:rsidP="00914178">
      <w:pPr>
        <w:pStyle w:val="BodyA"/>
        <w:ind w:left="1560" w:hanging="1560"/>
        <w:rPr>
          <w:sz w:val="24"/>
          <w:szCs w:val="24"/>
          <w:lang w:val="en-GB"/>
        </w:rPr>
      </w:pPr>
      <w:r w:rsidRPr="00CD70A9">
        <w:rPr>
          <w:sz w:val="24"/>
          <w:szCs w:val="24"/>
          <w:lang w:val="en-GB"/>
        </w:rPr>
        <w:t xml:space="preserve">                </w:t>
      </w:r>
      <w:r w:rsidR="00D81AE5">
        <w:rPr>
          <w:sz w:val="24"/>
          <w:szCs w:val="24"/>
          <w:lang w:val="en-GB"/>
        </w:rPr>
        <w:t xml:space="preserve">    </w:t>
      </w:r>
      <w:r w:rsidRPr="00CD70A9">
        <w:rPr>
          <w:sz w:val="24"/>
          <w:szCs w:val="24"/>
          <w:lang w:val="en-GB"/>
        </w:rPr>
        <w:t>Cllr. Lam</w:t>
      </w:r>
      <w:r w:rsidR="00D81AE5">
        <w:rPr>
          <w:sz w:val="24"/>
          <w:szCs w:val="24"/>
          <w:lang w:val="en-GB"/>
        </w:rPr>
        <w:t>b has forwarded details to the C</w:t>
      </w:r>
      <w:r w:rsidRPr="00CD70A9">
        <w:rPr>
          <w:sz w:val="24"/>
          <w:szCs w:val="24"/>
          <w:lang w:val="en-GB"/>
        </w:rPr>
        <w:t>lerk.</w:t>
      </w:r>
      <w:r w:rsidR="00CD70A9" w:rsidRPr="00CD70A9">
        <w:rPr>
          <w:sz w:val="24"/>
          <w:szCs w:val="24"/>
          <w:lang w:val="en-GB"/>
        </w:rPr>
        <w:t xml:space="preserve"> </w:t>
      </w:r>
      <w:r w:rsidRPr="00CD70A9">
        <w:rPr>
          <w:sz w:val="24"/>
          <w:szCs w:val="24"/>
          <w:lang w:val="en-GB"/>
        </w:rPr>
        <w:t>Agenda item for next planning meeting.</w:t>
      </w:r>
    </w:p>
    <w:p w:rsidR="0011173B" w:rsidRPr="00CD70A9" w:rsidRDefault="00034697" w:rsidP="00982DF1">
      <w:pPr>
        <w:pStyle w:val="BodyA"/>
        <w:rPr>
          <w:sz w:val="24"/>
          <w:szCs w:val="24"/>
          <w:lang w:val="en-GB"/>
        </w:rPr>
      </w:pPr>
      <w:r w:rsidRPr="00CD70A9">
        <w:rPr>
          <w:sz w:val="24"/>
          <w:szCs w:val="24"/>
          <w:lang w:val="en-GB"/>
        </w:rPr>
        <w:tab/>
      </w:r>
    </w:p>
    <w:p w:rsidR="009F10A6" w:rsidRPr="00CD70A9" w:rsidRDefault="00D81AE5">
      <w:pPr>
        <w:pStyle w:val="BodyA"/>
        <w:rPr>
          <w:b/>
          <w:bCs/>
          <w:sz w:val="24"/>
          <w:szCs w:val="24"/>
          <w:u w:val="single"/>
          <w:lang w:val="en-GB"/>
        </w:rPr>
      </w:pPr>
      <w:r>
        <w:rPr>
          <w:b/>
          <w:bCs/>
          <w:sz w:val="24"/>
          <w:szCs w:val="24"/>
          <w:lang w:val="en-GB"/>
        </w:rPr>
        <w:t>1715.</w:t>
      </w:r>
      <w:r w:rsidR="00034697" w:rsidRPr="00CD70A9">
        <w:rPr>
          <w:b/>
          <w:bCs/>
          <w:sz w:val="24"/>
          <w:szCs w:val="24"/>
          <w:u w:val="single"/>
          <w:lang w:val="en-GB"/>
        </w:rPr>
        <w:t>To deal with Planning Applications for comment. Interested pa</w:t>
      </w:r>
      <w:r w:rsidR="001649F4" w:rsidRPr="00CD70A9">
        <w:rPr>
          <w:b/>
          <w:bCs/>
          <w:sz w:val="24"/>
          <w:szCs w:val="24"/>
          <w:u w:val="single"/>
          <w:lang w:val="en-GB"/>
        </w:rPr>
        <w:t>rties are invited to comment on</w:t>
      </w:r>
    </w:p>
    <w:p w:rsidR="001F4753" w:rsidRPr="00CD70A9" w:rsidRDefault="00D81AE5" w:rsidP="00F83921">
      <w:pPr>
        <w:pStyle w:val="BodyA"/>
        <w:rPr>
          <w:b/>
          <w:bCs/>
          <w:sz w:val="24"/>
          <w:szCs w:val="24"/>
          <w:u w:val="single"/>
          <w:lang w:val="en-GB"/>
        </w:rPr>
      </w:pPr>
      <w:r>
        <w:rPr>
          <w:b/>
          <w:bCs/>
          <w:sz w:val="24"/>
          <w:szCs w:val="24"/>
          <w:lang w:val="en-GB"/>
        </w:rPr>
        <w:t xml:space="preserve">        </w:t>
      </w:r>
      <w:r w:rsidR="00F83921" w:rsidRPr="00CD70A9">
        <w:rPr>
          <w:b/>
          <w:bCs/>
          <w:sz w:val="24"/>
          <w:szCs w:val="24"/>
          <w:lang w:val="en-GB"/>
        </w:rPr>
        <w:t xml:space="preserve"> </w:t>
      </w:r>
      <w:r w:rsidR="00034697" w:rsidRPr="00CD70A9">
        <w:rPr>
          <w:b/>
          <w:bCs/>
          <w:sz w:val="24"/>
          <w:szCs w:val="24"/>
          <w:u w:val="single"/>
          <w:lang w:val="en-GB"/>
        </w:rPr>
        <w:t>applications they have an interest in before a decision is made, at the discretion of the Chairman.</w:t>
      </w:r>
    </w:p>
    <w:p w:rsidR="001F4753" w:rsidRPr="00CD70A9" w:rsidRDefault="001F4753">
      <w:pPr>
        <w:pStyle w:val="BodyB"/>
        <w:shd w:val="clear" w:color="auto" w:fill="FFFFFF"/>
        <w:rPr>
          <w:shd w:val="clear" w:color="auto" w:fill="FFFFFF"/>
          <w:lang w:val="en-GB"/>
        </w:rPr>
      </w:pPr>
    </w:p>
    <w:p w:rsidR="00914178" w:rsidRPr="00CD70A9" w:rsidRDefault="00914178" w:rsidP="009141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Cs w:val="20"/>
          <w:u w:val="single"/>
          <w:lang w:val="en-GB"/>
        </w:rPr>
      </w:pPr>
      <w:r w:rsidRPr="00CD70A9">
        <w:rPr>
          <w:rFonts w:eastAsia="Times New Roman"/>
          <w:szCs w:val="20"/>
          <w:lang w:val="en-GB"/>
        </w:rPr>
        <w:t>1092/18/HHO</w:t>
      </w:r>
      <w:r w:rsidRPr="00CD70A9">
        <w:rPr>
          <w:rFonts w:eastAsia="Times New Roman"/>
          <w:szCs w:val="20"/>
          <w:lang w:val="en-GB"/>
        </w:rPr>
        <w:tab/>
        <w:t xml:space="preserve">   </w:t>
      </w:r>
      <w:r w:rsidRPr="00CD70A9">
        <w:rPr>
          <w:rFonts w:eastAsia="Times New Roman"/>
          <w:szCs w:val="20"/>
          <w:u w:val="single"/>
          <w:lang w:val="en-GB"/>
        </w:rPr>
        <w:t>Mr. &amp; Mrs. O’Neill</w:t>
      </w:r>
    </w:p>
    <w:p w:rsidR="00914178" w:rsidRPr="00CD70A9" w:rsidRDefault="00914178" w:rsidP="009141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Cs w:val="20"/>
          <w:lang w:val="en-GB"/>
        </w:rPr>
      </w:pPr>
      <w:r w:rsidRPr="00CD70A9">
        <w:rPr>
          <w:rFonts w:eastAsia="Times New Roman"/>
          <w:szCs w:val="20"/>
          <w:lang w:val="en-GB"/>
        </w:rPr>
        <w:tab/>
      </w:r>
      <w:r w:rsidRPr="00CD70A9">
        <w:rPr>
          <w:rFonts w:eastAsia="Times New Roman"/>
          <w:szCs w:val="20"/>
          <w:lang w:val="en-GB"/>
        </w:rPr>
        <w:tab/>
        <w:t xml:space="preserve">   Householder application for removal of lean–to veranda and installation </w:t>
      </w:r>
    </w:p>
    <w:p w:rsidR="00914178" w:rsidRPr="00CD70A9" w:rsidRDefault="00914178" w:rsidP="009141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Cs w:val="20"/>
          <w:lang w:val="en-GB"/>
        </w:rPr>
      </w:pPr>
      <w:r w:rsidRPr="00CD70A9">
        <w:rPr>
          <w:rFonts w:eastAsia="Times New Roman"/>
          <w:szCs w:val="20"/>
          <w:lang w:val="en-GB"/>
        </w:rPr>
        <w:tab/>
      </w:r>
      <w:r w:rsidRPr="00CD70A9">
        <w:rPr>
          <w:rFonts w:eastAsia="Times New Roman"/>
          <w:szCs w:val="20"/>
          <w:lang w:val="en-GB"/>
        </w:rPr>
        <w:tab/>
        <w:t xml:space="preserve">   of conservatory at Hillsborough The Down Bere Alston PL20 7HG.</w:t>
      </w:r>
    </w:p>
    <w:p w:rsidR="00914178" w:rsidRPr="00CD70A9" w:rsidRDefault="00914178" w:rsidP="009141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szCs w:val="20"/>
          <w:lang w:val="en-GB"/>
        </w:rPr>
      </w:pPr>
      <w:r w:rsidRPr="00CD70A9">
        <w:rPr>
          <w:rFonts w:eastAsia="Times New Roman"/>
          <w:b/>
          <w:szCs w:val="20"/>
          <w:lang w:val="en-GB"/>
        </w:rPr>
        <w:t xml:space="preserve">Comments </w:t>
      </w:r>
      <w:r w:rsidRPr="00CD70A9">
        <w:rPr>
          <w:rFonts w:eastAsia="Times New Roman"/>
          <w:b/>
          <w:szCs w:val="20"/>
          <w:lang w:val="en-GB"/>
        </w:rPr>
        <w:tab/>
        <w:t xml:space="preserve">  Suppor</w:t>
      </w:r>
      <w:r w:rsidR="00CD70A9" w:rsidRPr="00CD70A9">
        <w:rPr>
          <w:rFonts w:eastAsia="Times New Roman"/>
          <w:b/>
          <w:szCs w:val="20"/>
          <w:lang w:val="en-GB"/>
        </w:rPr>
        <w:t>t – works will enhance dwelling</w:t>
      </w:r>
      <w:r w:rsidR="00CD70A9">
        <w:rPr>
          <w:rFonts w:eastAsia="Times New Roman"/>
          <w:b/>
          <w:szCs w:val="20"/>
          <w:lang w:val="en-GB"/>
        </w:rPr>
        <w:t xml:space="preserve"> and improve the resident’s lifestyle.</w:t>
      </w:r>
    </w:p>
    <w:p w:rsidR="00914178" w:rsidRPr="00CD70A9" w:rsidRDefault="00914178" w:rsidP="009141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Cs w:val="20"/>
          <w:lang w:val="en-GB"/>
        </w:rPr>
      </w:pPr>
    </w:p>
    <w:p w:rsidR="00914178" w:rsidRPr="00CD70A9" w:rsidRDefault="00914178" w:rsidP="009141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Cs w:val="20"/>
          <w:lang w:val="en-GB"/>
        </w:rPr>
      </w:pPr>
      <w:r w:rsidRPr="00CD70A9">
        <w:rPr>
          <w:rFonts w:eastAsia="Times New Roman"/>
          <w:szCs w:val="20"/>
          <w:lang w:val="en-GB"/>
        </w:rPr>
        <w:t xml:space="preserve">0982/18/PAT  </w:t>
      </w:r>
      <w:r w:rsidRPr="00CD70A9">
        <w:rPr>
          <w:rFonts w:ascii="Segoe UI" w:hAnsi="Segoe UI" w:cs="Segoe UI"/>
          <w:color w:val="333333"/>
          <w:sz w:val="20"/>
          <w:szCs w:val="20"/>
          <w:shd w:val="clear" w:color="auto" w:fill="EFEEEF"/>
          <w:lang w:val="en-GB"/>
        </w:rPr>
        <w:t xml:space="preserve"> </w:t>
      </w:r>
      <w:r w:rsidRPr="00CD70A9">
        <w:rPr>
          <w:rFonts w:eastAsia="Times New Roman"/>
          <w:szCs w:val="20"/>
          <w:lang w:val="en-GB"/>
        </w:rPr>
        <w:t xml:space="preserve"> </w:t>
      </w:r>
      <w:r w:rsidRPr="00CD70A9">
        <w:rPr>
          <w:rFonts w:eastAsia="Times New Roman"/>
          <w:szCs w:val="20"/>
          <w:u w:val="single"/>
          <w:lang w:val="en-GB"/>
        </w:rPr>
        <w:t>Mr. Redmond Peel Airband Community Internet Ltd</w:t>
      </w:r>
    </w:p>
    <w:p w:rsidR="00914178" w:rsidRPr="00CD70A9" w:rsidRDefault="00914178" w:rsidP="00421B4A">
      <w:pPr>
        <w:pStyle w:val="BodyText"/>
        <w:ind w:left="1560"/>
      </w:pPr>
      <w:r w:rsidRPr="00CD70A9">
        <w:t>Application for prior notification of proposed development by</w:t>
      </w:r>
      <w:r w:rsidR="00CD70A9">
        <w:t xml:space="preserve"> </w:t>
      </w:r>
      <w:r w:rsidRPr="00CD70A9">
        <w:t>telecommunications code systems operators to install a 14 m high steel  monopole and floor mounted cabinet at Battens Farm Bere Alston PL20 7JB.</w:t>
      </w:r>
    </w:p>
    <w:p w:rsidR="00E801A3" w:rsidRPr="00CD70A9" w:rsidRDefault="00E801A3" w:rsidP="009141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szCs w:val="20"/>
          <w:lang w:val="en-GB"/>
        </w:rPr>
      </w:pPr>
      <w:r w:rsidRPr="00CD70A9">
        <w:rPr>
          <w:rFonts w:eastAsia="Times New Roman"/>
          <w:b/>
          <w:szCs w:val="20"/>
          <w:lang w:val="en-GB"/>
        </w:rPr>
        <w:t>Comments</w:t>
      </w:r>
      <w:r w:rsidRPr="00CD70A9">
        <w:rPr>
          <w:rFonts w:eastAsia="Times New Roman"/>
          <w:b/>
          <w:szCs w:val="20"/>
          <w:lang w:val="en-GB"/>
        </w:rPr>
        <w:tab/>
        <w:t xml:space="preserve"> Support – Positive action for the Peninsula – </w:t>
      </w:r>
      <w:r w:rsidR="00CD70A9">
        <w:rPr>
          <w:rFonts w:eastAsia="Times New Roman"/>
          <w:b/>
          <w:szCs w:val="20"/>
          <w:lang w:val="en-GB"/>
        </w:rPr>
        <w:t xml:space="preserve">the </w:t>
      </w:r>
      <w:r w:rsidRPr="00CD70A9">
        <w:rPr>
          <w:rFonts w:eastAsia="Times New Roman"/>
          <w:b/>
          <w:szCs w:val="20"/>
          <w:lang w:val="en-GB"/>
        </w:rPr>
        <w:t xml:space="preserve">Committee </w:t>
      </w:r>
      <w:r w:rsidR="00CD70A9">
        <w:rPr>
          <w:rFonts w:eastAsia="Times New Roman"/>
          <w:b/>
          <w:szCs w:val="20"/>
          <w:lang w:val="en-GB"/>
        </w:rPr>
        <w:t xml:space="preserve">will </w:t>
      </w:r>
      <w:r w:rsidRPr="00CD70A9">
        <w:rPr>
          <w:rFonts w:eastAsia="Times New Roman"/>
          <w:b/>
          <w:szCs w:val="20"/>
          <w:lang w:val="en-GB"/>
        </w:rPr>
        <w:t xml:space="preserve">support other </w:t>
      </w:r>
    </w:p>
    <w:p w:rsidR="00914178" w:rsidRPr="00CD70A9" w:rsidRDefault="00E801A3" w:rsidP="009141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szCs w:val="20"/>
          <w:lang w:val="en-GB"/>
        </w:rPr>
      </w:pPr>
      <w:r w:rsidRPr="00CD70A9">
        <w:rPr>
          <w:rFonts w:eastAsia="Times New Roman"/>
          <w:b/>
          <w:szCs w:val="20"/>
          <w:lang w:val="en-GB"/>
        </w:rPr>
        <w:tab/>
      </w:r>
      <w:r w:rsidRPr="00CD70A9">
        <w:rPr>
          <w:rFonts w:eastAsia="Times New Roman"/>
          <w:b/>
          <w:szCs w:val="20"/>
          <w:lang w:val="en-GB"/>
        </w:rPr>
        <w:tab/>
      </w:r>
      <w:r w:rsidR="00CD70A9" w:rsidRPr="00CD70A9">
        <w:rPr>
          <w:rFonts w:eastAsia="Times New Roman"/>
          <w:b/>
          <w:szCs w:val="20"/>
          <w:lang w:val="en-GB"/>
        </w:rPr>
        <w:t>Compan</w:t>
      </w:r>
      <w:r w:rsidR="00CD70A9">
        <w:rPr>
          <w:rFonts w:eastAsia="Times New Roman"/>
          <w:b/>
          <w:szCs w:val="20"/>
          <w:lang w:val="en-GB"/>
        </w:rPr>
        <w:t>ies’</w:t>
      </w:r>
      <w:r w:rsidRPr="00CD70A9">
        <w:rPr>
          <w:rFonts w:eastAsia="Times New Roman"/>
          <w:b/>
          <w:szCs w:val="20"/>
          <w:lang w:val="en-GB"/>
        </w:rPr>
        <w:t xml:space="preserve"> use of the equipment.</w:t>
      </w:r>
    </w:p>
    <w:p w:rsidR="009D30B4" w:rsidRPr="00CD70A9" w:rsidRDefault="009D30B4" w:rsidP="000E7D11">
      <w:pPr>
        <w:rPr>
          <w:lang w:val="en-GB"/>
        </w:rPr>
      </w:pPr>
    </w:p>
    <w:p w:rsidR="000E7D11" w:rsidRPr="00CD70A9" w:rsidRDefault="00D81AE5" w:rsidP="000E7D11">
      <w:pPr>
        <w:rPr>
          <w:b/>
          <w:u w:val="single"/>
          <w:lang w:val="en-GB"/>
        </w:rPr>
      </w:pPr>
      <w:r>
        <w:rPr>
          <w:b/>
          <w:lang w:val="en-GB"/>
        </w:rPr>
        <w:t>1716</w:t>
      </w:r>
      <w:r w:rsidR="000E7D11" w:rsidRPr="00CD70A9">
        <w:rPr>
          <w:lang w:val="en-GB"/>
        </w:rPr>
        <w:t>.</w:t>
      </w:r>
      <w:r w:rsidR="000E7D11" w:rsidRPr="00CD70A9">
        <w:rPr>
          <w:b/>
          <w:lang w:val="en-GB"/>
        </w:rPr>
        <w:t xml:space="preserve"> </w:t>
      </w:r>
      <w:r w:rsidR="000E7D11" w:rsidRPr="00CD70A9">
        <w:rPr>
          <w:b/>
          <w:u w:val="single"/>
          <w:lang w:val="en-GB"/>
        </w:rPr>
        <w:t>Take note of any Planning applications noted after consideration by the Borough.</w:t>
      </w:r>
    </w:p>
    <w:p w:rsidR="00E801A3" w:rsidRPr="00CD70A9" w:rsidRDefault="00E801A3" w:rsidP="000E7D11">
      <w:pPr>
        <w:rPr>
          <w:b/>
          <w:u w:val="single"/>
          <w:lang w:val="en-GB"/>
        </w:rPr>
      </w:pPr>
    </w:p>
    <w:p w:rsidR="00E801A3" w:rsidRPr="00CD70A9" w:rsidRDefault="00E801A3" w:rsidP="000E7D11">
      <w:pPr>
        <w:rPr>
          <w:lang w:val="en-GB"/>
        </w:rPr>
      </w:pPr>
      <w:r w:rsidRPr="00CD70A9">
        <w:rPr>
          <w:lang w:val="en-GB"/>
        </w:rPr>
        <w:t>4415/17/FUL</w:t>
      </w:r>
      <w:r w:rsidRPr="00CD70A9">
        <w:rPr>
          <w:lang w:val="en-GB"/>
        </w:rPr>
        <w:tab/>
      </w:r>
      <w:r w:rsidR="00CD70A9" w:rsidRPr="00CD70A9">
        <w:rPr>
          <w:u w:val="single"/>
          <w:lang w:val="en-GB"/>
        </w:rPr>
        <w:t>Mr  &amp;</w:t>
      </w:r>
      <w:r w:rsidRPr="00CD70A9">
        <w:rPr>
          <w:u w:val="single"/>
          <w:lang w:val="en-GB"/>
        </w:rPr>
        <w:t xml:space="preserve"> Mrs Blamey</w:t>
      </w:r>
    </w:p>
    <w:p w:rsidR="00421B4A" w:rsidRDefault="00E801A3" w:rsidP="00421B4A">
      <w:pPr>
        <w:pStyle w:val="BodyTextIndent3"/>
      </w:pPr>
      <w:r w:rsidRPr="00CD70A9">
        <w:t xml:space="preserve">Retrospective application for re-surfacing of a fenced turn-out area, in sand in connection with the existing miniature pony stud and as a sand school and for the retention of an </w:t>
      </w:r>
    </w:p>
    <w:p w:rsidR="00E801A3" w:rsidRPr="00CD70A9" w:rsidRDefault="00E801A3" w:rsidP="00E801A3">
      <w:pPr>
        <w:ind w:left="1440"/>
        <w:rPr>
          <w:lang w:val="en-GB"/>
        </w:rPr>
      </w:pPr>
      <w:r w:rsidRPr="00CD70A9">
        <w:rPr>
          <w:lang w:val="en-GB"/>
        </w:rPr>
        <w:t>adjacent small timber clad store at Maine Farm Bere Alston PL20 7EB.</w:t>
      </w:r>
    </w:p>
    <w:p w:rsidR="00E801A3" w:rsidRPr="00CD70A9" w:rsidRDefault="00E801A3" w:rsidP="00E801A3">
      <w:pPr>
        <w:ind w:left="1440"/>
        <w:rPr>
          <w:b/>
          <w:lang w:val="en-GB"/>
        </w:rPr>
      </w:pPr>
      <w:r w:rsidRPr="00CD70A9">
        <w:rPr>
          <w:b/>
          <w:lang w:val="en-GB"/>
        </w:rPr>
        <w:t>Conditional Consent</w:t>
      </w:r>
    </w:p>
    <w:p w:rsidR="00E801A3" w:rsidRPr="00421B4A" w:rsidRDefault="00E801A3" w:rsidP="000E7D11">
      <w:pPr>
        <w:rPr>
          <w:sz w:val="20"/>
          <w:lang w:val="en-GB"/>
        </w:rPr>
      </w:pPr>
    </w:p>
    <w:p w:rsidR="00B56952" w:rsidRPr="00CD70A9" w:rsidRDefault="00E801A3" w:rsidP="000E7D11">
      <w:pPr>
        <w:rPr>
          <w:lang w:val="en-GB"/>
        </w:rPr>
      </w:pPr>
      <w:r w:rsidRPr="00CD70A9">
        <w:rPr>
          <w:lang w:val="en-GB"/>
        </w:rPr>
        <w:t>0185/18/HHO</w:t>
      </w:r>
      <w:r w:rsidR="00B56952" w:rsidRPr="00CD70A9">
        <w:rPr>
          <w:lang w:val="en-GB"/>
        </w:rPr>
        <w:t xml:space="preserve"> </w:t>
      </w:r>
      <w:r w:rsidR="00B56952" w:rsidRPr="00421B4A">
        <w:rPr>
          <w:u w:val="single"/>
          <w:lang w:val="en-GB"/>
        </w:rPr>
        <w:t>Mr Jack Wills</w:t>
      </w:r>
    </w:p>
    <w:p w:rsidR="00421B4A" w:rsidRDefault="00B56952" w:rsidP="00B56952">
      <w:pPr>
        <w:ind w:left="1440"/>
        <w:rPr>
          <w:lang w:val="en-GB"/>
        </w:rPr>
      </w:pPr>
      <w:r w:rsidRPr="00CD70A9">
        <w:rPr>
          <w:lang w:val="en-GB"/>
        </w:rPr>
        <w:t xml:space="preserve">Householder application for demolition of existing single garage to create an attached </w:t>
      </w:r>
    </w:p>
    <w:p w:rsidR="00B56952" w:rsidRPr="00CD70A9" w:rsidRDefault="00421B4A" w:rsidP="00B56952">
      <w:pPr>
        <w:ind w:left="1440"/>
        <w:rPr>
          <w:lang w:val="en-GB"/>
        </w:rPr>
      </w:pPr>
      <w:r>
        <w:rPr>
          <w:lang w:val="en-GB"/>
        </w:rPr>
        <w:t>Double-</w:t>
      </w:r>
      <w:r w:rsidR="00B56952" w:rsidRPr="00CD70A9">
        <w:rPr>
          <w:lang w:val="en-GB"/>
        </w:rPr>
        <w:t>garage and erection of front extension at 35 Sherrell Park Bere Alston PL20 7AZ.</w:t>
      </w:r>
    </w:p>
    <w:p w:rsidR="00B56952" w:rsidRPr="00CD70A9" w:rsidRDefault="00B56952" w:rsidP="00B56952">
      <w:pPr>
        <w:ind w:left="1440"/>
        <w:rPr>
          <w:b/>
          <w:lang w:val="en-GB"/>
        </w:rPr>
      </w:pPr>
      <w:r w:rsidRPr="00CD70A9">
        <w:rPr>
          <w:b/>
          <w:lang w:val="en-GB"/>
        </w:rPr>
        <w:t>Conditional Consent</w:t>
      </w:r>
    </w:p>
    <w:p w:rsidR="00E801A3" w:rsidRPr="00421B4A" w:rsidRDefault="00E801A3" w:rsidP="000E7D11">
      <w:pPr>
        <w:rPr>
          <w:sz w:val="20"/>
          <w:lang w:val="en-GB"/>
        </w:rPr>
      </w:pPr>
    </w:p>
    <w:p w:rsidR="00E801A3" w:rsidRPr="00CD70A9" w:rsidRDefault="00E801A3" w:rsidP="00E801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Cs w:val="20"/>
          <w:lang w:val="en-GB"/>
        </w:rPr>
      </w:pPr>
      <w:r w:rsidRPr="00CD70A9">
        <w:rPr>
          <w:lang w:val="en-GB"/>
        </w:rPr>
        <w:t>0163/18/HHO</w:t>
      </w:r>
      <w:r w:rsidRPr="00CD70A9">
        <w:rPr>
          <w:lang w:val="en-GB"/>
        </w:rPr>
        <w:tab/>
      </w:r>
      <w:r w:rsidRPr="00421B4A">
        <w:rPr>
          <w:rFonts w:eastAsia="Times New Roman"/>
          <w:szCs w:val="20"/>
          <w:u w:val="single"/>
          <w:lang w:val="en-GB"/>
        </w:rPr>
        <w:t>Mr. &amp; Mrs. Blackiston</w:t>
      </w:r>
    </w:p>
    <w:p w:rsidR="00E801A3" w:rsidRPr="00CD70A9" w:rsidRDefault="00E801A3" w:rsidP="00E801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Cs w:val="20"/>
          <w:lang w:val="en-GB"/>
        </w:rPr>
      </w:pPr>
      <w:r w:rsidRPr="00CD70A9">
        <w:rPr>
          <w:rFonts w:eastAsia="Times New Roman"/>
          <w:szCs w:val="20"/>
          <w:lang w:val="en-GB"/>
        </w:rPr>
        <w:tab/>
      </w:r>
      <w:r w:rsidRPr="00CD70A9">
        <w:rPr>
          <w:rFonts w:eastAsia="Times New Roman"/>
          <w:szCs w:val="20"/>
          <w:lang w:val="en-GB"/>
        </w:rPr>
        <w:tab/>
        <w:t xml:space="preserve">Householder application for proposed entrance porch at 11 Pounds Park </w:t>
      </w:r>
    </w:p>
    <w:p w:rsidR="00E801A3" w:rsidRPr="00CD70A9" w:rsidRDefault="00E801A3" w:rsidP="00E801A3">
      <w:pPr>
        <w:rPr>
          <w:lang w:val="en-GB"/>
        </w:rPr>
      </w:pPr>
      <w:r w:rsidRPr="00CD70A9">
        <w:rPr>
          <w:rFonts w:eastAsia="Times New Roman"/>
          <w:szCs w:val="20"/>
          <w:lang w:val="en-GB"/>
        </w:rPr>
        <w:tab/>
      </w:r>
      <w:r w:rsidRPr="00CD70A9">
        <w:rPr>
          <w:rFonts w:eastAsia="Times New Roman"/>
          <w:szCs w:val="20"/>
          <w:lang w:val="en-GB"/>
        </w:rPr>
        <w:tab/>
        <w:t>Road Bere Alston PL20 7AY</w:t>
      </w:r>
      <w:r w:rsidRPr="00CD70A9">
        <w:rPr>
          <w:lang w:val="en-GB"/>
        </w:rPr>
        <w:t xml:space="preserve"> </w:t>
      </w:r>
    </w:p>
    <w:p w:rsidR="00E801A3" w:rsidRPr="00CD70A9" w:rsidRDefault="00E801A3" w:rsidP="00E801A3">
      <w:pPr>
        <w:rPr>
          <w:b/>
          <w:lang w:val="en-GB"/>
        </w:rPr>
      </w:pPr>
      <w:r w:rsidRPr="00CD70A9">
        <w:rPr>
          <w:lang w:val="en-GB"/>
        </w:rPr>
        <w:tab/>
      </w:r>
      <w:r w:rsidRPr="00CD70A9">
        <w:rPr>
          <w:lang w:val="en-GB"/>
        </w:rPr>
        <w:tab/>
      </w:r>
      <w:r w:rsidRPr="00CD70A9">
        <w:rPr>
          <w:b/>
          <w:lang w:val="en-GB"/>
        </w:rPr>
        <w:t>Conditional Consent</w:t>
      </w:r>
    </w:p>
    <w:p w:rsidR="00085D24" w:rsidRPr="00CD70A9" w:rsidRDefault="00085D24" w:rsidP="00E801A3">
      <w:pPr>
        <w:rPr>
          <w:lang w:val="en-GB"/>
        </w:rPr>
      </w:pPr>
    </w:p>
    <w:p w:rsidR="00E801A3" w:rsidRPr="00CD70A9" w:rsidRDefault="00E801A3" w:rsidP="000E7D11">
      <w:pPr>
        <w:rPr>
          <w:lang w:val="en-GB"/>
        </w:rPr>
      </w:pPr>
      <w:r w:rsidRPr="00CD70A9">
        <w:rPr>
          <w:lang w:val="en-GB"/>
        </w:rPr>
        <w:lastRenderedPageBreak/>
        <w:t>0487/17/LBC</w:t>
      </w:r>
      <w:r w:rsidR="00B56952" w:rsidRPr="00CD70A9">
        <w:rPr>
          <w:lang w:val="en-GB"/>
        </w:rPr>
        <w:t xml:space="preserve">  </w:t>
      </w:r>
      <w:r w:rsidR="00B56952" w:rsidRPr="00421B4A">
        <w:rPr>
          <w:u w:val="single"/>
          <w:lang w:val="en-GB"/>
        </w:rPr>
        <w:t>Penny McCrea</w:t>
      </w:r>
    </w:p>
    <w:p w:rsidR="00421B4A" w:rsidRDefault="00085D24" w:rsidP="00421B4A">
      <w:pPr>
        <w:pStyle w:val="BodyTextIndent3"/>
      </w:pPr>
      <w:r w:rsidRPr="00CD70A9">
        <w:t xml:space="preserve">Householder application for proposed single storey rear kitchen extension at </w:t>
      </w:r>
    </w:p>
    <w:p w:rsidR="00B56952" w:rsidRPr="00CD70A9" w:rsidRDefault="00085D24" w:rsidP="00421B4A">
      <w:pPr>
        <w:pStyle w:val="BodyTextIndent3"/>
      </w:pPr>
      <w:r w:rsidRPr="00CD70A9">
        <w:t>28 Station Road</w:t>
      </w:r>
      <w:r w:rsidR="00421B4A">
        <w:t>,</w:t>
      </w:r>
      <w:r w:rsidRPr="00CD70A9">
        <w:t xml:space="preserve"> Bere Alston PL20 7EL.</w:t>
      </w:r>
    </w:p>
    <w:p w:rsidR="00085D24" w:rsidRPr="00CD70A9" w:rsidRDefault="00085D24" w:rsidP="000E7D11">
      <w:pPr>
        <w:rPr>
          <w:lang w:val="en-GB"/>
        </w:rPr>
      </w:pPr>
      <w:r w:rsidRPr="00CD70A9">
        <w:rPr>
          <w:lang w:val="en-GB"/>
        </w:rPr>
        <w:tab/>
      </w:r>
      <w:r w:rsidRPr="00CD70A9">
        <w:rPr>
          <w:lang w:val="en-GB"/>
        </w:rPr>
        <w:tab/>
      </w:r>
      <w:r w:rsidRPr="00CD70A9">
        <w:rPr>
          <w:b/>
          <w:lang w:val="en-GB"/>
        </w:rPr>
        <w:t>Conditional Consent</w:t>
      </w:r>
    </w:p>
    <w:p w:rsidR="00B56952" w:rsidRPr="00CD70A9" w:rsidRDefault="00B56952" w:rsidP="000E7D11">
      <w:pPr>
        <w:rPr>
          <w:lang w:val="en-GB"/>
        </w:rPr>
      </w:pPr>
    </w:p>
    <w:p w:rsidR="00E801A3" w:rsidRPr="00421B4A" w:rsidRDefault="00E801A3" w:rsidP="000E7D11">
      <w:pPr>
        <w:rPr>
          <w:u w:val="single"/>
          <w:lang w:val="en-GB"/>
        </w:rPr>
      </w:pPr>
      <w:r w:rsidRPr="00CD70A9">
        <w:rPr>
          <w:lang w:val="en-GB"/>
        </w:rPr>
        <w:t>0237/18/TCA</w:t>
      </w:r>
      <w:r w:rsidR="00085D24" w:rsidRPr="00CD70A9">
        <w:rPr>
          <w:lang w:val="en-GB"/>
        </w:rPr>
        <w:t xml:space="preserve">  </w:t>
      </w:r>
      <w:r w:rsidR="00085D24" w:rsidRPr="00421B4A">
        <w:rPr>
          <w:u w:val="single"/>
          <w:lang w:val="en-GB"/>
        </w:rPr>
        <w:t>Ms</w:t>
      </w:r>
      <w:r w:rsidR="00421B4A" w:rsidRPr="00421B4A">
        <w:rPr>
          <w:u w:val="single"/>
          <w:lang w:val="en-GB"/>
        </w:rPr>
        <w:t xml:space="preserve">. </w:t>
      </w:r>
      <w:r w:rsidR="00085D24" w:rsidRPr="00421B4A">
        <w:rPr>
          <w:u w:val="single"/>
          <w:lang w:val="en-GB"/>
        </w:rPr>
        <w:t>Katherine Harman</w:t>
      </w:r>
    </w:p>
    <w:p w:rsidR="00421B4A" w:rsidRDefault="00085D24" w:rsidP="00085D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center"/>
        <w:rPr>
          <w:rFonts w:eastAsia="Times New Roman"/>
          <w:lang w:val="en-GB"/>
        </w:rPr>
      </w:pPr>
      <w:r w:rsidRPr="00CD70A9">
        <w:rPr>
          <w:lang w:val="en-GB"/>
        </w:rPr>
        <w:tab/>
      </w:r>
      <w:r w:rsidRPr="00CD70A9">
        <w:rPr>
          <w:lang w:val="en-GB"/>
        </w:rPr>
        <w:tab/>
      </w:r>
      <w:r w:rsidRPr="00CD70A9">
        <w:rPr>
          <w:rFonts w:eastAsia="Times New Roman"/>
          <w:lang w:val="en-GB"/>
        </w:rPr>
        <w:t>T1: Spruce – fell, excessive shading at edge (end) of Leylandii hedge, appeared</w:t>
      </w:r>
    </w:p>
    <w:p w:rsidR="00421B4A" w:rsidRDefault="00085D24" w:rsidP="00421B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20" w:firstLine="720"/>
        <w:textAlignment w:val="center"/>
        <w:rPr>
          <w:rFonts w:eastAsia="Times New Roman"/>
          <w:lang w:val="en-GB"/>
        </w:rPr>
      </w:pPr>
      <w:r w:rsidRPr="00CD70A9">
        <w:rPr>
          <w:rFonts w:eastAsia="Times New Roman"/>
          <w:lang w:val="en-GB"/>
        </w:rPr>
        <w:t xml:space="preserve">a few years ago, was not planted. T2: Fir- Fell, ex Christmas tree planted by former </w:t>
      </w:r>
    </w:p>
    <w:p w:rsidR="00421B4A" w:rsidRDefault="00085D24" w:rsidP="00421B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20" w:firstLine="720"/>
        <w:textAlignment w:val="center"/>
        <w:rPr>
          <w:rFonts w:eastAsia="Times New Roman"/>
          <w:lang w:val="en-GB"/>
        </w:rPr>
      </w:pPr>
      <w:r w:rsidRPr="00CD70A9">
        <w:rPr>
          <w:rFonts w:eastAsia="Times New Roman"/>
          <w:lang w:val="en-GB"/>
        </w:rPr>
        <w:t xml:space="preserve">owner of Rose Cottage approximately 1994, </w:t>
      </w:r>
      <w:r w:rsidRPr="00CD70A9">
        <w:rPr>
          <w:rFonts w:eastAsia="Times New Roman"/>
          <w:lang w:val="en-GB"/>
        </w:rPr>
        <w:tab/>
        <w:t xml:space="preserve">becoming unsafe, causing excessive </w:t>
      </w:r>
    </w:p>
    <w:p w:rsidR="00085D24" w:rsidRPr="00CD70A9" w:rsidRDefault="00085D24" w:rsidP="00421B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20" w:firstLine="720"/>
        <w:textAlignment w:val="center"/>
        <w:rPr>
          <w:rFonts w:eastAsia="Times New Roman"/>
          <w:lang w:val="en-GB"/>
        </w:rPr>
      </w:pPr>
      <w:r w:rsidRPr="00CD70A9">
        <w:rPr>
          <w:rFonts w:eastAsia="Times New Roman"/>
          <w:lang w:val="en-GB"/>
        </w:rPr>
        <w:t>shadi</w:t>
      </w:r>
      <w:r w:rsidR="00421B4A">
        <w:rPr>
          <w:rFonts w:eastAsia="Times New Roman"/>
          <w:lang w:val="en-GB"/>
        </w:rPr>
        <w:t xml:space="preserve">ng at Rose Cottage, Fore Street, </w:t>
      </w:r>
      <w:r w:rsidRPr="00CD70A9">
        <w:rPr>
          <w:rFonts w:eastAsia="Times New Roman"/>
          <w:lang w:val="en-GB"/>
        </w:rPr>
        <w:t>Bere Ferrers PL20 7JJ.</w:t>
      </w:r>
    </w:p>
    <w:p w:rsidR="00085D24" w:rsidRPr="00CD70A9" w:rsidRDefault="00085D24" w:rsidP="000E7D11">
      <w:pPr>
        <w:rPr>
          <w:lang w:val="en-GB"/>
        </w:rPr>
      </w:pPr>
      <w:r w:rsidRPr="00CD70A9">
        <w:rPr>
          <w:lang w:val="en-GB"/>
        </w:rPr>
        <w:tab/>
      </w:r>
      <w:r w:rsidRPr="00CD70A9">
        <w:rPr>
          <w:lang w:val="en-GB"/>
        </w:rPr>
        <w:tab/>
      </w:r>
      <w:r w:rsidRPr="00CD70A9">
        <w:rPr>
          <w:b/>
          <w:lang w:val="en-GB"/>
        </w:rPr>
        <w:t>Conditional Consent</w:t>
      </w:r>
    </w:p>
    <w:p w:rsidR="00085D24" w:rsidRPr="00CD70A9" w:rsidRDefault="00085D24" w:rsidP="000E7D11">
      <w:pPr>
        <w:rPr>
          <w:lang w:val="en-GB"/>
        </w:rPr>
      </w:pPr>
    </w:p>
    <w:p w:rsidR="00E801A3" w:rsidRPr="00CD70A9" w:rsidRDefault="00E801A3" w:rsidP="000E7D11">
      <w:pPr>
        <w:rPr>
          <w:lang w:val="en-GB"/>
        </w:rPr>
      </w:pPr>
      <w:r w:rsidRPr="00CD70A9">
        <w:rPr>
          <w:lang w:val="en-GB"/>
        </w:rPr>
        <w:t>0788/16/OPA</w:t>
      </w:r>
      <w:r w:rsidR="00085D24" w:rsidRPr="00CD70A9">
        <w:rPr>
          <w:lang w:val="en-GB"/>
        </w:rPr>
        <w:t xml:space="preserve"> </w:t>
      </w:r>
      <w:r w:rsidR="00085D24" w:rsidRPr="00421B4A">
        <w:rPr>
          <w:u w:val="single"/>
          <w:lang w:val="en-GB"/>
        </w:rPr>
        <w:t>Mr. &amp; Mrs. T. Dawe</w:t>
      </w:r>
    </w:p>
    <w:p w:rsidR="00085D24" w:rsidRPr="00CD70A9" w:rsidRDefault="00085D24" w:rsidP="000E7D11">
      <w:pPr>
        <w:rPr>
          <w:lang w:val="en-GB"/>
        </w:rPr>
      </w:pPr>
      <w:r w:rsidRPr="00CD70A9">
        <w:rPr>
          <w:lang w:val="en-GB"/>
        </w:rPr>
        <w:tab/>
      </w:r>
      <w:r w:rsidRPr="00CD70A9">
        <w:rPr>
          <w:lang w:val="en-GB"/>
        </w:rPr>
        <w:tab/>
        <w:t>Outline application for erection of 7 dwellings land adj. to Station Road Bere Ferrers.</w:t>
      </w:r>
    </w:p>
    <w:p w:rsidR="00085D24" w:rsidRPr="00CD70A9" w:rsidRDefault="00085D24" w:rsidP="000E7D11">
      <w:pPr>
        <w:rPr>
          <w:b/>
          <w:lang w:val="en-GB"/>
        </w:rPr>
      </w:pPr>
      <w:r w:rsidRPr="00CD70A9">
        <w:rPr>
          <w:lang w:val="en-GB"/>
        </w:rPr>
        <w:tab/>
      </w:r>
      <w:r w:rsidRPr="00CD70A9">
        <w:rPr>
          <w:lang w:val="en-GB"/>
        </w:rPr>
        <w:tab/>
      </w:r>
      <w:r w:rsidRPr="00CD70A9">
        <w:rPr>
          <w:b/>
          <w:lang w:val="en-GB"/>
        </w:rPr>
        <w:t>Planning Inspectorate Dismissed.</w:t>
      </w:r>
    </w:p>
    <w:p w:rsidR="00085D24" w:rsidRPr="00CD70A9" w:rsidRDefault="00085D24" w:rsidP="000E7D11">
      <w:pPr>
        <w:rPr>
          <w:lang w:val="en-GB"/>
        </w:rPr>
      </w:pPr>
    </w:p>
    <w:p w:rsidR="00C252C8" w:rsidRPr="00CD70A9" w:rsidRDefault="00D81AE5" w:rsidP="00C56D82">
      <w:pPr>
        <w:pStyle w:val="BodyA"/>
        <w:rPr>
          <w:b/>
          <w:bCs/>
          <w:sz w:val="24"/>
          <w:szCs w:val="24"/>
          <w:u w:val="single"/>
          <w:lang w:val="en-GB"/>
        </w:rPr>
      </w:pPr>
      <w:r>
        <w:rPr>
          <w:b/>
          <w:bCs/>
          <w:sz w:val="24"/>
          <w:szCs w:val="24"/>
          <w:lang w:val="en-GB"/>
        </w:rPr>
        <w:t>1717.</w:t>
      </w:r>
      <w:r w:rsidR="00034697" w:rsidRPr="00CD70A9">
        <w:rPr>
          <w:b/>
          <w:bCs/>
          <w:sz w:val="24"/>
          <w:szCs w:val="24"/>
          <w:u w:val="single"/>
          <w:lang w:val="en-GB"/>
        </w:rPr>
        <w:t>Enforcement cases to be taken in Part 2.</w:t>
      </w:r>
    </w:p>
    <w:p w:rsidR="00A34B68" w:rsidRPr="00CD70A9" w:rsidRDefault="00085D24" w:rsidP="00C56D82">
      <w:pPr>
        <w:pStyle w:val="BodyA"/>
        <w:rPr>
          <w:sz w:val="24"/>
          <w:szCs w:val="24"/>
          <w:lang w:val="en-GB"/>
        </w:rPr>
      </w:pPr>
      <w:r w:rsidRPr="00CD70A9">
        <w:rPr>
          <w:sz w:val="24"/>
          <w:szCs w:val="24"/>
          <w:lang w:val="en-GB"/>
        </w:rPr>
        <w:t>Cllr. Maycock</w:t>
      </w:r>
      <w:r w:rsidR="00A34B68" w:rsidRPr="00CD70A9">
        <w:rPr>
          <w:sz w:val="24"/>
          <w:szCs w:val="24"/>
          <w:lang w:val="en-GB"/>
        </w:rPr>
        <w:t xml:space="preserve"> committee go into part </w:t>
      </w:r>
      <w:r w:rsidRPr="00CD70A9">
        <w:rPr>
          <w:sz w:val="24"/>
          <w:szCs w:val="24"/>
          <w:lang w:val="en-GB"/>
        </w:rPr>
        <w:t>2, seconded by Cllr. Reed</w:t>
      </w:r>
    </w:p>
    <w:p w:rsidR="00A34B68" w:rsidRPr="00CD70A9" w:rsidRDefault="00085D24" w:rsidP="00C56D82">
      <w:pPr>
        <w:pStyle w:val="BodyA"/>
        <w:rPr>
          <w:sz w:val="24"/>
          <w:szCs w:val="24"/>
          <w:lang w:val="en-GB"/>
        </w:rPr>
      </w:pPr>
      <w:r w:rsidRPr="00CD70A9">
        <w:rPr>
          <w:sz w:val="24"/>
          <w:szCs w:val="24"/>
          <w:lang w:val="en-GB"/>
        </w:rPr>
        <w:t>Cllr. Maycock</w:t>
      </w:r>
      <w:r w:rsidR="00A34B68" w:rsidRPr="00CD70A9">
        <w:rPr>
          <w:sz w:val="24"/>
          <w:szCs w:val="24"/>
          <w:lang w:val="en-GB"/>
        </w:rPr>
        <w:t xml:space="preserve"> committee comes out of part </w:t>
      </w:r>
      <w:r w:rsidRPr="00CD70A9">
        <w:rPr>
          <w:sz w:val="24"/>
          <w:szCs w:val="24"/>
          <w:lang w:val="en-GB"/>
        </w:rPr>
        <w:t>2, seconded by Cllr. Crozier.</w:t>
      </w:r>
    </w:p>
    <w:p w:rsidR="005228A9" w:rsidRPr="00CD70A9" w:rsidRDefault="005228A9" w:rsidP="00C56D82">
      <w:pPr>
        <w:pStyle w:val="BodyA"/>
        <w:rPr>
          <w:sz w:val="24"/>
          <w:szCs w:val="24"/>
          <w:lang w:val="en-GB"/>
        </w:rPr>
      </w:pPr>
    </w:p>
    <w:p w:rsidR="00B93FB6" w:rsidRPr="00CD70A9" w:rsidRDefault="00D81AE5" w:rsidP="00C56D82">
      <w:pPr>
        <w:pStyle w:val="BodyA"/>
        <w:rPr>
          <w:b/>
          <w:sz w:val="24"/>
          <w:szCs w:val="24"/>
          <w:u w:val="single"/>
          <w:lang w:val="en-GB"/>
        </w:rPr>
      </w:pPr>
      <w:r>
        <w:rPr>
          <w:b/>
          <w:sz w:val="24"/>
          <w:szCs w:val="24"/>
          <w:lang w:val="en-GB"/>
        </w:rPr>
        <w:t>1718.</w:t>
      </w:r>
      <w:r w:rsidR="00085D24" w:rsidRPr="00CD70A9">
        <w:rPr>
          <w:sz w:val="24"/>
          <w:szCs w:val="24"/>
          <w:lang w:val="en-GB"/>
        </w:rPr>
        <w:t xml:space="preserve"> </w:t>
      </w:r>
      <w:r w:rsidR="00085D24" w:rsidRPr="00CD70A9">
        <w:rPr>
          <w:b/>
          <w:sz w:val="24"/>
          <w:szCs w:val="24"/>
          <w:u w:val="single"/>
          <w:lang w:val="en-GB"/>
        </w:rPr>
        <w:t>Items for Agenda</w:t>
      </w:r>
    </w:p>
    <w:p w:rsidR="00085D24" w:rsidRPr="00CD70A9" w:rsidRDefault="00085D24" w:rsidP="00C56D82">
      <w:pPr>
        <w:pStyle w:val="BodyA"/>
        <w:rPr>
          <w:sz w:val="24"/>
          <w:szCs w:val="24"/>
          <w:lang w:val="en-GB"/>
        </w:rPr>
      </w:pPr>
      <w:r w:rsidRPr="00CD70A9">
        <w:rPr>
          <w:sz w:val="24"/>
          <w:szCs w:val="24"/>
          <w:lang w:val="en-GB"/>
        </w:rPr>
        <w:t>1. To discuss new government legislation.</w:t>
      </w:r>
    </w:p>
    <w:p w:rsidR="00085D24" w:rsidRPr="00CD70A9" w:rsidRDefault="00085D24" w:rsidP="00C56D82">
      <w:pPr>
        <w:pStyle w:val="BodyA"/>
        <w:rPr>
          <w:sz w:val="24"/>
          <w:szCs w:val="24"/>
          <w:lang w:val="en-GB"/>
        </w:rPr>
      </w:pPr>
    </w:p>
    <w:p w:rsidR="001F4753" w:rsidRPr="00CD70A9" w:rsidRDefault="00034697" w:rsidP="00C56D82">
      <w:pPr>
        <w:pStyle w:val="BodyA"/>
        <w:rPr>
          <w:sz w:val="24"/>
          <w:szCs w:val="24"/>
          <w:lang w:val="en-GB"/>
        </w:rPr>
      </w:pPr>
      <w:r w:rsidRPr="00CD70A9">
        <w:rPr>
          <w:sz w:val="24"/>
          <w:szCs w:val="24"/>
          <w:lang w:val="en-GB"/>
        </w:rPr>
        <w:t>There being no further business the Chairman thanked members for attending and dec</w:t>
      </w:r>
      <w:r w:rsidR="00B5781A" w:rsidRPr="00CD70A9">
        <w:rPr>
          <w:sz w:val="24"/>
          <w:szCs w:val="24"/>
          <w:lang w:val="en-GB"/>
        </w:rPr>
        <w:t xml:space="preserve">lared the meeting closed at </w:t>
      </w:r>
      <w:r w:rsidR="00085D24" w:rsidRPr="00CD70A9">
        <w:rPr>
          <w:sz w:val="24"/>
          <w:szCs w:val="24"/>
          <w:lang w:val="en-GB"/>
        </w:rPr>
        <w:t>7.1</w:t>
      </w:r>
      <w:r w:rsidR="00421B4A">
        <w:rPr>
          <w:sz w:val="24"/>
          <w:szCs w:val="24"/>
          <w:lang w:val="en-GB"/>
        </w:rPr>
        <w:t>7</w:t>
      </w:r>
      <w:r w:rsidRPr="00CD70A9">
        <w:rPr>
          <w:sz w:val="24"/>
          <w:szCs w:val="24"/>
          <w:lang w:val="en-GB"/>
        </w:rPr>
        <w:t>pm.</w:t>
      </w:r>
    </w:p>
    <w:p w:rsidR="001F4753" w:rsidRPr="00CD70A9" w:rsidRDefault="001F4753" w:rsidP="00C56D82">
      <w:pPr>
        <w:pStyle w:val="BodyA"/>
        <w:rPr>
          <w:sz w:val="24"/>
          <w:szCs w:val="24"/>
          <w:lang w:val="en-GB"/>
        </w:rPr>
      </w:pPr>
    </w:p>
    <w:p w:rsidR="001F4753" w:rsidRPr="00CD70A9" w:rsidRDefault="00085D24" w:rsidP="00C56D82">
      <w:pPr>
        <w:pStyle w:val="BodyTextIndent"/>
        <w:ind w:left="0"/>
        <w:rPr>
          <w:lang w:val="en-GB"/>
        </w:rPr>
      </w:pPr>
      <w:r w:rsidRPr="00CD70A9">
        <w:rPr>
          <w:lang w:val="en-GB"/>
        </w:rPr>
        <w:t>Signed this 29</w:t>
      </w:r>
      <w:r w:rsidRPr="00CD70A9">
        <w:rPr>
          <w:vertAlign w:val="superscript"/>
          <w:lang w:val="en-GB"/>
        </w:rPr>
        <w:t>th</w:t>
      </w:r>
      <w:r w:rsidRPr="00CD70A9">
        <w:rPr>
          <w:lang w:val="en-GB"/>
        </w:rPr>
        <w:t xml:space="preserve"> May 2018.</w:t>
      </w:r>
    </w:p>
    <w:p w:rsidR="001F4753" w:rsidRPr="00CD70A9" w:rsidRDefault="001F4753" w:rsidP="00C56D82">
      <w:pPr>
        <w:pStyle w:val="BodyTextIndent"/>
        <w:ind w:left="0"/>
        <w:rPr>
          <w:lang w:val="en-GB"/>
        </w:rPr>
      </w:pPr>
    </w:p>
    <w:p w:rsidR="002A0947" w:rsidRDefault="002A0947" w:rsidP="00C56D82">
      <w:pPr>
        <w:pStyle w:val="BodyTextIndent"/>
        <w:ind w:left="0"/>
        <w:rPr>
          <w:lang w:val="en-GB"/>
        </w:rPr>
      </w:pPr>
    </w:p>
    <w:p w:rsidR="00421B4A" w:rsidRPr="00CD70A9" w:rsidRDefault="00421B4A" w:rsidP="00C56D82">
      <w:pPr>
        <w:pStyle w:val="BodyTextIndent"/>
        <w:ind w:left="0"/>
        <w:rPr>
          <w:lang w:val="en-GB"/>
        </w:rPr>
      </w:pPr>
    </w:p>
    <w:p w:rsidR="001F4753" w:rsidRPr="00CD70A9" w:rsidRDefault="005228A9" w:rsidP="00C56D82">
      <w:pPr>
        <w:pStyle w:val="BodyTextIndent"/>
        <w:ind w:left="0"/>
        <w:rPr>
          <w:lang w:val="en-GB"/>
        </w:rPr>
      </w:pPr>
      <w:r w:rsidRPr="00CD70A9">
        <w:rPr>
          <w:lang w:val="en-GB"/>
        </w:rPr>
        <w:t>Chairman …</w:t>
      </w:r>
      <w:r w:rsidR="00537480" w:rsidRPr="00CD70A9">
        <w:rPr>
          <w:lang w:val="en-GB"/>
        </w:rPr>
        <w:t>…………………………..</w:t>
      </w:r>
      <w:r w:rsidR="002A0947" w:rsidRPr="00CD70A9">
        <w:rPr>
          <w:lang w:val="en-GB"/>
        </w:rPr>
        <w:t xml:space="preserve"> </w:t>
      </w:r>
    </w:p>
    <w:sectPr w:rsidR="001F4753" w:rsidRPr="00CD70A9">
      <w:headerReference w:type="default" r:id="rId9"/>
      <w:pgSz w:w="11900" w:h="16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B0E" w:rsidRDefault="001D4B0E">
      <w:r>
        <w:separator/>
      </w:r>
    </w:p>
  </w:endnote>
  <w:endnote w:type="continuationSeparator" w:id="0">
    <w:p w:rsidR="001D4B0E" w:rsidRDefault="001D4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B0E" w:rsidRDefault="001D4B0E">
      <w:r>
        <w:separator/>
      </w:r>
    </w:p>
  </w:footnote>
  <w:footnote w:type="continuationSeparator" w:id="0">
    <w:p w:rsidR="001D4B0E" w:rsidRDefault="001D4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753" w:rsidRDefault="00034697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27317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826CE"/>
    <w:multiLevelType w:val="hybridMultilevel"/>
    <w:tmpl w:val="ED66E7D6"/>
    <w:numStyleLink w:val="ImportedStyle1"/>
  </w:abstractNum>
  <w:abstractNum w:abstractNumId="1">
    <w:nsid w:val="34C40A76"/>
    <w:multiLevelType w:val="hybridMultilevel"/>
    <w:tmpl w:val="ED66E7D6"/>
    <w:styleLink w:val="ImportedStyle1"/>
    <w:lvl w:ilvl="0" w:tplc="B5200FE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004E5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CCC48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4E76E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3EC1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EADF2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E685F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AAF99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DA83E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BE208AB"/>
    <w:multiLevelType w:val="hybridMultilevel"/>
    <w:tmpl w:val="6BB0D7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F1EFD"/>
    <w:multiLevelType w:val="hybridMultilevel"/>
    <w:tmpl w:val="F668B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F4753"/>
    <w:rsid w:val="00034697"/>
    <w:rsid w:val="000675E1"/>
    <w:rsid w:val="00085D24"/>
    <w:rsid w:val="000910FF"/>
    <w:rsid w:val="000E7D11"/>
    <w:rsid w:val="0011173B"/>
    <w:rsid w:val="00120BFD"/>
    <w:rsid w:val="001223E6"/>
    <w:rsid w:val="00161F83"/>
    <w:rsid w:val="001649F4"/>
    <w:rsid w:val="001B34E3"/>
    <w:rsid w:val="001B45FA"/>
    <w:rsid w:val="001C1092"/>
    <w:rsid w:val="001D4B0E"/>
    <w:rsid w:val="001F4753"/>
    <w:rsid w:val="0027317D"/>
    <w:rsid w:val="00285F32"/>
    <w:rsid w:val="002A0947"/>
    <w:rsid w:val="002A7656"/>
    <w:rsid w:val="00305DD2"/>
    <w:rsid w:val="00364D2C"/>
    <w:rsid w:val="003948EE"/>
    <w:rsid w:val="003D4A75"/>
    <w:rsid w:val="003E6326"/>
    <w:rsid w:val="004168D0"/>
    <w:rsid w:val="0042182E"/>
    <w:rsid w:val="00421B4A"/>
    <w:rsid w:val="004A2F97"/>
    <w:rsid w:val="004C1FFB"/>
    <w:rsid w:val="005228A9"/>
    <w:rsid w:val="00525284"/>
    <w:rsid w:val="00537480"/>
    <w:rsid w:val="00680B9E"/>
    <w:rsid w:val="006A1694"/>
    <w:rsid w:val="006C0953"/>
    <w:rsid w:val="007003EB"/>
    <w:rsid w:val="007C688A"/>
    <w:rsid w:val="008118C3"/>
    <w:rsid w:val="00812FD6"/>
    <w:rsid w:val="008206FF"/>
    <w:rsid w:val="00902686"/>
    <w:rsid w:val="00914178"/>
    <w:rsid w:val="009150B0"/>
    <w:rsid w:val="00982DF1"/>
    <w:rsid w:val="009D30B4"/>
    <w:rsid w:val="009E4322"/>
    <w:rsid w:val="009E5CFC"/>
    <w:rsid w:val="009F10A6"/>
    <w:rsid w:val="00A34B68"/>
    <w:rsid w:val="00A634B5"/>
    <w:rsid w:val="00A85963"/>
    <w:rsid w:val="00AA015A"/>
    <w:rsid w:val="00AE40CE"/>
    <w:rsid w:val="00AF679E"/>
    <w:rsid w:val="00B56952"/>
    <w:rsid w:val="00B5781A"/>
    <w:rsid w:val="00B67A99"/>
    <w:rsid w:val="00B861B4"/>
    <w:rsid w:val="00B93FB6"/>
    <w:rsid w:val="00BC089F"/>
    <w:rsid w:val="00BE4F53"/>
    <w:rsid w:val="00BF358C"/>
    <w:rsid w:val="00C252C8"/>
    <w:rsid w:val="00C56D82"/>
    <w:rsid w:val="00C83D67"/>
    <w:rsid w:val="00C94B05"/>
    <w:rsid w:val="00CA26B2"/>
    <w:rsid w:val="00CD70A9"/>
    <w:rsid w:val="00CF3661"/>
    <w:rsid w:val="00D31D7F"/>
    <w:rsid w:val="00D81AE5"/>
    <w:rsid w:val="00D94514"/>
    <w:rsid w:val="00DA4A3D"/>
    <w:rsid w:val="00DE709C"/>
    <w:rsid w:val="00E16C2E"/>
    <w:rsid w:val="00E20A85"/>
    <w:rsid w:val="00E40493"/>
    <w:rsid w:val="00E801A3"/>
    <w:rsid w:val="00EE124F"/>
    <w:rsid w:val="00EE18BC"/>
    <w:rsid w:val="00F83921"/>
    <w:rsid w:val="00FD32BD"/>
    <w:rsid w:val="00F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Heading">
    <w:name w:val="Heading"/>
    <w:next w:val="BodyA"/>
    <w:pPr>
      <w:keepNext/>
      <w:outlineLvl w:val="0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cs="Arial Unicode MS"/>
      <w:color w:val="000000"/>
      <w:u w:color="000000"/>
      <w:lang w:val="en-US"/>
    </w:rPr>
  </w:style>
  <w:style w:type="paragraph" w:styleId="BodyTextIndent2">
    <w:name w:val="Body Text Indent 2"/>
    <w:pPr>
      <w:tabs>
        <w:tab w:val="left" w:pos="4536"/>
      </w:tabs>
      <w:ind w:left="54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  <w:lang w:val="en-US"/>
    </w:rPr>
  </w:style>
  <w:style w:type="paragraph" w:styleId="ListParagraph">
    <w:name w:val="List Paragraph"/>
    <w:pPr>
      <w:ind w:left="720"/>
    </w:pPr>
    <w:rPr>
      <w:rFonts w:cs="Arial Unicode MS"/>
      <w:color w:val="000000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BodyTextIndent">
    <w:name w:val="Body Text Indent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947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CD70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CD70A9"/>
    <w:rPr>
      <w:rFonts w:eastAsia="Times New Roman"/>
      <w:sz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21B4A"/>
    <w:pPr>
      <w:ind w:left="1440"/>
    </w:pPr>
    <w:rPr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21B4A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Heading">
    <w:name w:val="Heading"/>
    <w:next w:val="BodyA"/>
    <w:pPr>
      <w:keepNext/>
      <w:outlineLvl w:val="0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cs="Arial Unicode MS"/>
      <w:color w:val="000000"/>
      <w:u w:color="000000"/>
      <w:lang w:val="en-US"/>
    </w:rPr>
  </w:style>
  <w:style w:type="paragraph" w:styleId="BodyTextIndent2">
    <w:name w:val="Body Text Indent 2"/>
    <w:pPr>
      <w:tabs>
        <w:tab w:val="left" w:pos="4536"/>
      </w:tabs>
      <w:ind w:left="54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  <w:lang w:val="en-US"/>
    </w:rPr>
  </w:style>
  <w:style w:type="paragraph" w:styleId="ListParagraph">
    <w:name w:val="List Paragraph"/>
    <w:pPr>
      <w:ind w:left="720"/>
    </w:pPr>
    <w:rPr>
      <w:rFonts w:cs="Arial Unicode MS"/>
      <w:color w:val="000000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BodyTextIndent">
    <w:name w:val="Body Text Indent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947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CD70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CD70A9"/>
    <w:rPr>
      <w:rFonts w:eastAsia="Times New Roman"/>
      <w:sz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21B4A"/>
    <w:pPr>
      <w:ind w:left="1440"/>
    </w:pPr>
    <w:rPr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21B4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70758-4BF5-4902-B38E-AE54BB03E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 Fererrs Clerk</dc:creator>
  <cp:lastModifiedBy>Parish Clerk</cp:lastModifiedBy>
  <cp:revision>2</cp:revision>
  <dcterms:created xsi:type="dcterms:W3CDTF">2018-05-23T11:04:00Z</dcterms:created>
  <dcterms:modified xsi:type="dcterms:W3CDTF">2018-05-23T11:04:00Z</dcterms:modified>
</cp:coreProperties>
</file>